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16" w:rsidRPr="00EF4CD9" w:rsidRDefault="001C3016" w:rsidP="0011761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Рекомендации по профилактике гриппа и ОРВИ</w:t>
      </w:r>
    </w:p>
    <w:p w:rsidR="00B801A6" w:rsidRDefault="00B801A6" w:rsidP="00333540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C3016" w:rsidRPr="000E111F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конце января 2016 года в г.Брест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Брестском районе отмечается прогнозируемый сезонный подъем заболеваемости острыми респираторными инфекциями, характерный для настоящего периода времени.</w:t>
      </w:r>
    </w:p>
    <w:p w:rsidR="001C3016" w:rsidRPr="000E111F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результатам лабораторных исследований острые респираторные заболевания ассоциированы, главным образом, с циркуляцией </w:t>
      </w:r>
      <w:proofErr w:type="spellStart"/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негриппозных</w:t>
      </w:r>
      <w:proofErr w:type="spellEnd"/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респираторных вирусов, таких как аденовирусы, </w:t>
      </w:r>
      <w:proofErr w:type="spellStart"/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респираторно-синтициальный</w:t>
      </w:r>
      <w:proofErr w:type="spellEnd"/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вирус, вирусы </w:t>
      </w:r>
      <w:proofErr w:type="spellStart"/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парагриппа</w:t>
      </w:r>
      <w:proofErr w:type="gramStart"/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днако</w:t>
      </w:r>
      <w:proofErr w:type="spellEnd"/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вирус гриппа также уже циркулирует.</w:t>
      </w:r>
    </w:p>
    <w:p w:rsidR="001C3016" w:rsidRPr="000E111F" w:rsidRDefault="001C3016" w:rsidP="00333540">
      <w:pPr>
        <w:spacing w:line="36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аждый из нас в силах снизить риск заболевания и распространения гриппа, выполняя простые </w:t>
      </w:r>
      <w:r w:rsidRPr="000E111F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меры профилактики:</w:t>
      </w:r>
    </w:p>
    <w:p w:rsidR="001C3016" w:rsidRPr="00EF4CD9" w:rsidRDefault="001C3016" w:rsidP="00333540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Ч</w:t>
      </w:r>
      <w:r w:rsidRPr="00EF4CD9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тобы не заболеть самому необходимо:</w:t>
      </w:r>
    </w:p>
    <w:p w:rsidR="001C3016" w:rsidRPr="00EF4CD9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избегать контакта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людьми,</w:t>
      </w:r>
      <w:r w:rsidRPr="000E1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которые кажутся нездоровыми,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0E11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 жара (температуры) и каш</w:t>
      </w:r>
      <w:r w:rsidRPr="000E111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0E11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стараться не подходить к больному ближе, чем на </w:t>
      </w:r>
      <w:smartTag w:uri="urn:schemas-microsoft-com:office:smarttags" w:element="metricconverter">
        <w:smartTagPr>
          <w:attr w:name="ProductID" w:val="1 метр"/>
        </w:smartTagPr>
        <w:r w:rsidRPr="00EF4CD9">
          <w:rPr>
            <w:rFonts w:ascii="Times New Roman" w:hAnsi="Times New Roman"/>
            <w:color w:val="000000"/>
            <w:sz w:val="24"/>
            <w:szCs w:val="24"/>
            <w:lang w:eastAsia="ru-RU"/>
          </w:rPr>
          <w:t>1 метр</w:t>
        </w:r>
      </w:smartTag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3016" w:rsidRPr="006A1C08" w:rsidRDefault="001C3016" w:rsidP="00333540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контакте с больными людьми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девать маску;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 использовать маску повторно, так как она может стать источником инфицирования.</w:t>
      </w:r>
    </w:p>
    <w:p w:rsidR="001C3016" w:rsidRPr="00EF4CD9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E111F">
        <w:rPr>
          <w:rFonts w:ascii="Times New Roman" w:hAnsi="Times New Roman"/>
          <w:color w:val="000000"/>
          <w:sz w:val="24"/>
          <w:szCs w:val="24"/>
          <w:lang w:eastAsia="ru-RU"/>
        </w:rPr>
        <w:t>чаще мыт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 руки с мылом или использовать </w:t>
      </w:r>
      <w:r w:rsidRPr="000E111F">
        <w:rPr>
          <w:rFonts w:ascii="Times New Roman" w:hAnsi="Times New Roman"/>
          <w:color w:val="000000"/>
          <w:sz w:val="24"/>
          <w:szCs w:val="24"/>
          <w:lang w:eastAsia="ru-RU"/>
        </w:rPr>
        <w:t>средство для дезинфекции рук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не трогать руками глаза, нос и рот;</w:t>
      </w:r>
    </w:p>
    <w:p w:rsidR="001C3016" w:rsidRPr="00EF4CD9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закрывать нос и рот во время кашля и чихания, используя одноразовые носовые платки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салфетки, чихать и кашлять «в локоть»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3016" w:rsidRPr="00EF4CD9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избегать большого скопления людей (зрелищных мероприятий, собраний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1C3016" w:rsidRPr="00EF4CD9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регулярно проветривать помещени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3016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вести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1C3016" w:rsidRPr="0020028E" w:rsidRDefault="001C3016" w:rsidP="00333540">
      <w:pPr>
        <w:pStyle w:val="a3"/>
        <w:shd w:val="clear" w:color="auto" w:fill="F8FBFD"/>
        <w:spacing w:before="0" w:beforeAutospacing="0" w:after="0" w:afterAutospacing="0" w:line="360" w:lineRule="auto"/>
        <w:ind w:firstLine="709"/>
        <w:jc w:val="both"/>
      </w:pPr>
      <w:r w:rsidRPr="0020028E">
        <w:t>Взрослые должны обязательно научить детей этим нехитрым правилам и быть примером. Если ребенок контактировал с больным гриппом, проконсультируйтесь с врачом о необходимости приема антивирусных средств для предупреждения заболевания.</w:t>
      </w:r>
    </w:p>
    <w:p w:rsidR="001C3016" w:rsidRPr="00EF4CD9" w:rsidRDefault="001C3016" w:rsidP="00333540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Если Вы все-таки заболели, то:</w:t>
      </w:r>
    </w:p>
    <w:p w:rsidR="001C3016" w:rsidRPr="00EF4CD9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ри первых симптомах заболевания вызовите врача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3016" w:rsidRPr="00EF4CD9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ставайтесь дома, чтобы не подвергать опасности других людей и избежать опасных осложнений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3016" w:rsidRPr="00EF4CD9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облюдайте постельный режим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3016" w:rsidRPr="00EF4CD9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о возможности изолируйте себя от других членов семьи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3016" w:rsidRPr="0020028E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28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пользуйтесь одноразовыми носовыми платками, и после использования немедленно их выбрасывайте;</w:t>
      </w:r>
    </w:p>
    <w:p w:rsidR="001C3016" w:rsidRPr="0020028E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0028E">
        <w:rPr>
          <w:rFonts w:ascii="Times New Roman" w:hAnsi="Times New Roman"/>
          <w:color w:val="000000"/>
          <w:sz w:val="24"/>
          <w:szCs w:val="24"/>
          <w:lang w:eastAsia="ru-RU"/>
        </w:rPr>
        <w:t>носите маску, если находитесь на общей территории дома поблизости от других людей;</w:t>
      </w:r>
    </w:p>
    <w:p w:rsidR="001C3016" w:rsidRPr="0020028E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0028E">
        <w:rPr>
          <w:rFonts w:ascii="Times New Roman" w:hAnsi="Times New Roman"/>
          <w:color w:val="000000"/>
          <w:sz w:val="24"/>
          <w:szCs w:val="24"/>
          <w:lang w:eastAsia="ru-RU"/>
        </w:rPr>
        <w:t>- пейте больше витаминизированных жидкостей, а также настои на клюкве, бруснике, обладающие жаропонижающими свойствами;</w:t>
      </w:r>
    </w:p>
    <w:p w:rsidR="001C3016" w:rsidRPr="00EF4CD9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ыполняйте все назначения врача и принима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йте препараты 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строго по схеме. Необходимо пройти полный курс приема препаратов, даже если Вам кажется, что Вы уже здоровы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C3016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неотъемлемой частью профилактических мероприятий является </w:t>
      </w:r>
      <w:r w:rsidRPr="00EF4CD9">
        <w:rPr>
          <w:rFonts w:ascii="Times New Roman" w:hAnsi="Times New Roman"/>
          <w:color w:val="000000"/>
          <w:sz w:val="24"/>
          <w:szCs w:val="24"/>
          <w:lang w:eastAsia="ru-RU"/>
        </w:rPr>
        <w:t>частое проветривание и влажная уборка помещения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C3016" w:rsidRPr="000A02EF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2E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Рекомендации по уходу за больным:</w:t>
      </w:r>
    </w:p>
    <w:p w:rsidR="001C3016" w:rsidRPr="000A02EF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A02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изолируйте больного от других, по крайней мере,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0A02EF">
          <w:rPr>
            <w:rFonts w:ascii="Times New Roman" w:hAnsi="Times New Roman"/>
            <w:color w:val="000000"/>
            <w:sz w:val="24"/>
            <w:szCs w:val="24"/>
            <w:lang w:eastAsia="ru-RU"/>
          </w:rPr>
          <w:t>1 метра</w:t>
        </w:r>
      </w:smartTag>
      <w:r w:rsidRPr="000A02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окружающих;</w:t>
      </w:r>
    </w:p>
    <w:p w:rsidR="001C3016" w:rsidRPr="0020028E" w:rsidRDefault="001C3016" w:rsidP="00333540">
      <w:pPr>
        <w:pStyle w:val="a3"/>
        <w:shd w:val="clear" w:color="auto" w:fill="F8FBFD"/>
        <w:spacing w:before="0" w:beforeAutospacing="0" w:after="0" w:afterAutospacing="0" w:line="360" w:lineRule="auto"/>
        <w:ind w:firstLine="709"/>
        <w:jc w:val="both"/>
      </w:pPr>
      <w:r w:rsidRPr="0020028E">
        <w:t xml:space="preserve">- </w:t>
      </w:r>
      <w:r>
        <w:t>использование</w:t>
      </w:r>
      <w:r w:rsidRPr="0020028E">
        <w:t xml:space="preserve"> масок обязательно для лиц, имеющих тесный контакт с больным пациентом. При использовании маски старайтесь не прикасаться к ней.Не используйте повторно одноразовые маски</w:t>
      </w:r>
      <w:r>
        <w:t xml:space="preserve">! </w:t>
      </w:r>
      <w:r w:rsidRPr="0020028E">
        <w:t>Выбрасывайте одноразовые маски после каждого использования и утилизируйте их сразу после снятия</w:t>
      </w:r>
      <w:r>
        <w:t>;</w:t>
      </w:r>
    </w:p>
    <w:p w:rsidR="001C3016" w:rsidRPr="000A02EF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A02EF">
        <w:rPr>
          <w:rFonts w:ascii="Times New Roman" w:hAnsi="Times New Roman"/>
          <w:color w:val="000000"/>
          <w:sz w:val="24"/>
          <w:szCs w:val="24"/>
          <w:lang w:eastAsia="ru-RU"/>
        </w:rPr>
        <w:t>тщательно мойте руки водой с мылом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осле каждого контакта с больным, в</w:t>
      </w:r>
      <w:r w:rsidRPr="000A02EF">
        <w:rPr>
          <w:rFonts w:ascii="Times New Roman" w:hAnsi="Times New Roman"/>
          <w:color w:val="000000"/>
          <w:sz w:val="24"/>
          <w:szCs w:val="24"/>
          <w:lang w:eastAsia="ru-RU"/>
        </w:rPr>
        <w:t>ыделите отдельные полотенца каждому члену семьи;</w:t>
      </w:r>
    </w:p>
    <w:p w:rsidR="001C3016" w:rsidRPr="000A02EF" w:rsidRDefault="001C3016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A02EF">
        <w:rPr>
          <w:rFonts w:ascii="Times New Roman" w:hAnsi="Times New Roman"/>
          <w:color w:val="000000"/>
          <w:sz w:val="24"/>
          <w:szCs w:val="24"/>
          <w:lang w:eastAsia="ru-RU"/>
        </w:rPr>
        <w:t>кроме лиц, осуществляющих уход, больного не должны посещать другие посетители;</w:t>
      </w:r>
    </w:p>
    <w:p w:rsidR="001C3016" w:rsidRPr="000A02EF" w:rsidRDefault="00404F3F" w:rsidP="00333540">
      <w:pPr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="001C3016" w:rsidRPr="000A02EF">
        <w:rPr>
          <w:rFonts w:ascii="Times New Roman" w:hAnsi="Times New Roman"/>
          <w:color w:val="000000"/>
          <w:sz w:val="24"/>
          <w:szCs w:val="24"/>
          <w:lang w:eastAsia="ru-RU"/>
        </w:rPr>
        <w:t>о возможности, только один взрослый в доме должен осуществлять уход за больным</w:t>
      </w:r>
      <w:r w:rsidR="001C3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беременным  женщинам </w:t>
      </w:r>
      <w:r w:rsidR="001C3016" w:rsidRPr="000A02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реко</w:t>
      </w:r>
      <w:r w:rsidR="001C3016">
        <w:rPr>
          <w:rFonts w:ascii="Times New Roman" w:hAnsi="Times New Roman"/>
          <w:color w:val="000000"/>
          <w:sz w:val="24"/>
          <w:szCs w:val="24"/>
          <w:lang w:eastAsia="ru-RU"/>
        </w:rPr>
        <w:t>мендуется  ухаживать за больным.</w:t>
      </w:r>
    </w:p>
    <w:p w:rsidR="001C3016" w:rsidRPr="00EF4CD9" w:rsidRDefault="001C3016" w:rsidP="00333540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Нужно</w:t>
      </w:r>
      <w:r w:rsidRPr="001B2773">
        <w:rPr>
          <w:rFonts w:ascii="Times New Roman" w:hAnsi="Times New Roman"/>
          <w:color w:val="000000"/>
          <w:sz w:val="24"/>
          <w:szCs w:val="24"/>
        </w:rPr>
        <w:t xml:space="preserve"> помнить, что каждый из нас в силах снизить риск заболевания и распространения гриппа.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Ваше здоровье в Ваших руках!</w:t>
      </w:r>
    </w:p>
    <w:p w:rsidR="001C3016" w:rsidRDefault="001C3016" w:rsidP="0011761D">
      <w:pPr>
        <w:tabs>
          <w:tab w:val="left" w:pos="9720"/>
        </w:tabs>
        <w:spacing w:line="28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C3016" w:rsidRPr="008D1106" w:rsidRDefault="001C3016" w:rsidP="0011761D">
      <w:pPr>
        <w:tabs>
          <w:tab w:val="left" w:pos="9720"/>
        </w:tabs>
        <w:spacing w:line="28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8D1106">
        <w:rPr>
          <w:rFonts w:ascii="Times New Roman" w:hAnsi="Times New Roman"/>
          <w:sz w:val="24"/>
          <w:szCs w:val="24"/>
        </w:rPr>
        <w:t>Фельдшер-валеолог отдела</w:t>
      </w:r>
    </w:p>
    <w:p w:rsidR="001C3016" w:rsidRPr="008D1106" w:rsidRDefault="001C3016" w:rsidP="0011761D">
      <w:pPr>
        <w:tabs>
          <w:tab w:val="left" w:pos="9720"/>
        </w:tabs>
        <w:spacing w:line="28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8D1106">
        <w:rPr>
          <w:rFonts w:ascii="Times New Roman" w:hAnsi="Times New Roman"/>
          <w:sz w:val="24"/>
          <w:szCs w:val="24"/>
        </w:rPr>
        <w:t>общественного здоровья</w:t>
      </w:r>
    </w:p>
    <w:p w:rsidR="001C3016" w:rsidRPr="008D1106" w:rsidRDefault="001C3016" w:rsidP="0011761D">
      <w:pPr>
        <w:tabs>
          <w:tab w:val="right" w:pos="9360"/>
          <w:tab w:val="left" w:pos="9720"/>
          <w:tab w:val="right" w:pos="17010"/>
        </w:tabs>
        <w:spacing w:line="280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 «Брестский зонЦГиЭ»</w:t>
      </w:r>
      <w:r>
        <w:rPr>
          <w:rFonts w:ascii="Times New Roman" w:hAnsi="Times New Roman"/>
          <w:sz w:val="24"/>
          <w:szCs w:val="24"/>
        </w:rPr>
        <w:tab/>
        <w:t>Патеюк</w:t>
      </w:r>
      <w:r w:rsidRPr="008D1106">
        <w:rPr>
          <w:rFonts w:ascii="Times New Roman" w:hAnsi="Times New Roman"/>
          <w:sz w:val="24"/>
          <w:szCs w:val="24"/>
        </w:rPr>
        <w:t xml:space="preserve"> Марина Фредемировна</w:t>
      </w:r>
    </w:p>
    <w:p w:rsidR="001C3016" w:rsidRPr="008D1106" w:rsidRDefault="001C3016" w:rsidP="0011761D">
      <w:pPr>
        <w:tabs>
          <w:tab w:val="left" w:pos="9720"/>
        </w:tabs>
        <w:spacing w:line="280" w:lineRule="exact"/>
        <w:ind w:firstLine="0"/>
        <w:rPr>
          <w:rFonts w:ascii="Times New Roman" w:hAnsi="Times New Roman"/>
          <w:sz w:val="24"/>
          <w:szCs w:val="24"/>
        </w:rPr>
      </w:pPr>
    </w:p>
    <w:p w:rsidR="001C3016" w:rsidRPr="008D1106" w:rsidRDefault="001C3016" w:rsidP="0011761D">
      <w:pPr>
        <w:tabs>
          <w:tab w:val="left" w:pos="9720"/>
        </w:tabs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8D1106">
        <w:rPr>
          <w:rFonts w:ascii="Times New Roman" w:hAnsi="Times New Roman"/>
          <w:sz w:val="24"/>
          <w:szCs w:val="24"/>
        </w:rPr>
        <w:t>ГУ «Брестский зонЦГиЭ»</w:t>
      </w:r>
    </w:p>
    <w:p w:rsidR="001C3016" w:rsidRDefault="001C3016" w:rsidP="0011761D">
      <w:pPr>
        <w:tabs>
          <w:tab w:val="left" w:pos="9720"/>
        </w:tabs>
        <w:spacing w:line="280" w:lineRule="exact"/>
        <w:ind w:firstLine="0"/>
        <w:rPr>
          <w:rFonts w:ascii="Times New Roman" w:hAnsi="Times New Roman"/>
          <w:sz w:val="24"/>
          <w:szCs w:val="24"/>
        </w:rPr>
      </w:pPr>
      <w:r w:rsidRPr="008D1106">
        <w:rPr>
          <w:rFonts w:ascii="Times New Roman" w:hAnsi="Times New Roman"/>
          <w:sz w:val="24"/>
          <w:szCs w:val="24"/>
        </w:rPr>
        <w:t>ул.В. Хоружей,6 тел. 20 31 71</w:t>
      </w:r>
    </w:p>
    <w:sectPr w:rsidR="001C3016" w:rsidSect="00685E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AC"/>
    <w:multiLevelType w:val="multilevel"/>
    <w:tmpl w:val="BEA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77D9B"/>
    <w:multiLevelType w:val="multilevel"/>
    <w:tmpl w:val="FA3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07E9D"/>
    <w:multiLevelType w:val="multilevel"/>
    <w:tmpl w:val="ACBE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F7E1B"/>
    <w:multiLevelType w:val="multilevel"/>
    <w:tmpl w:val="67F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B16AF"/>
    <w:multiLevelType w:val="multilevel"/>
    <w:tmpl w:val="D8C2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61C1F"/>
    <w:multiLevelType w:val="multilevel"/>
    <w:tmpl w:val="ED84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11469"/>
    <w:multiLevelType w:val="multilevel"/>
    <w:tmpl w:val="83EA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9D2"/>
    <w:rsid w:val="000372DB"/>
    <w:rsid w:val="00047524"/>
    <w:rsid w:val="0005436B"/>
    <w:rsid w:val="00093ED5"/>
    <w:rsid w:val="000A02EF"/>
    <w:rsid w:val="000B2387"/>
    <w:rsid w:val="000E111F"/>
    <w:rsid w:val="0011761D"/>
    <w:rsid w:val="001B2773"/>
    <w:rsid w:val="001C3016"/>
    <w:rsid w:val="0020028E"/>
    <w:rsid w:val="00243D08"/>
    <w:rsid w:val="00333540"/>
    <w:rsid w:val="00366CB7"/>
    <w:rsid w:val="00404F3F"/>
    <w:rsid w:val="00473CF9"/>
    <w:rsid w:val="004C2C30"/>
    <w:rsid w:val="00543026"/>
    <w:rsid w:val="00583E9C"/>
    <w:rsid w:val="00685EFC"/>
    <w:rsid w:val="006A04A1"/>
    <w:rsid w:val="006A1C08"/>
    <w:rsid w:val="006C2964"/>
    <w:rsid w:val="00782E63"/>
    <w:rsid w:val="00830E66"/>
    <w:rsid w:val="008D1106"/>
    <w:rsid w:val="0095604A"/>
    <w:rsid w:val="009579AF"/>
    <w:rsid w:val="00A41364"/>
    <w:rsid w:val="00B801A6"/>
    <w:rsid w:val="00C419D2"/>
    <w:rsid w:val="00C76AB0"/>
    <w:rsid w:val="00CB3683"/>
    <w:rsid w:val="00D1767F"/>
    <w:rsid w:val="00DC04F6"/>
    <w:rsid w:val="00E10328"/>
    <w:rsid w:val="00E779F6"/>
    <w:rsid w:val="00EF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7F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30E6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0E6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C419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419D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30E66"/>
    <w:rPr>
      <w:rFonts w:cs="Times New Roman"/>
    </w:rPr>
  </w:style>
  <w:style w:type="character" w:styleId="a5">
    <w:name w:val="Emphasis"/>
    <w:uiPriority w:val="99"/>
    <w:qFormat/>
    <w:rsid w:val="00830E66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C2C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09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91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532</Words>
  <Characters>3033</Characters>
  <Application>Microsoft Office Word</Application>
  <DocSecurity>0</DocSecurity>
  <Lines>25</Lines>
  <Paragraphs>7</Paragraphs>
  <ScaleCrop>false</ScaleCrop>
  <Company>ГУ"БЗЦГиЭ"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Admin</cp:lastModifiedBy>
  <cp:revision>17</cp:revision>
  <cp:lastPrinted>2016-02-03T06:40:00Z</cp:lastPrinted>
  <dcterms:created xsi:type="dcterms:W3CDTF">2016-02-02T05:49:00Z</dcterms:created>
  <dcterms:modified xsi:type="dcterms:W3CDTF">2016-05-24T05:54:00Z</dcterms:modified>
</cp:coreProperties>
</file>