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4A" w:rsidRPr="001046ED" w:rsidRDefault="00505E4A" w:rsidP="00505E4A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5E4A" w:rsidRPr="001046ED" w:rsidRDefault="00505E4A" w:rsidP="00AF48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E4024" w:rsidRPr="002C324F" w:rsidRDefault="005E4024" w:rsidP="00AF484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2C324F">
        <w:rPr>
          <w:rFonts w:ascii="Times New Roman" w:hAnsi="Times New Roman" w:cs="Times New Roman"/>
          <w:b/>
          <w:i/>
          <w:color w:val="0070C0"/>
          <w:sz w:val="36"/>
          <w:szCs w:val="36"/>
        </w:rPr>
        <w:t>Мониторинг достижения показателей ЦУР</w:t>
      </w:r>
    </w:p>
    <w:p w:rsidR="00AF4847" w:rsidRPr="001046ED" w:rsidRDefault="00AF4847" w:rsidP="00AF484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E4024" w:rsidRPr="002C324F" w:rsidRDefault="005E4024" w:rsidP="00AF4847">
      <w:pPr>
        <w:spacing w:after="0" w:line="240" w:lineRule="auto"/>
        <w:ind w:firstLine="708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C324F">
        <w:rPr>
          <w:rFonts w:ascii="Times New Roman" w:hAnsi="Times New Roman" w:cs="Times New Roman"/>
          <w:b/>
          <w:color w:val="0070C0"/>
          <w:sz w:val="28"/>
          <w:szCs w:val="28"/>
        </w:rPr>
        <w:t>Показатель ЦУР 3.3.1. – Число новых заражений ВИЧ на 1000 неинфицированных в разбивке по полу и возрасту.</w:t>
      </w:r>
    </w:p>
    <w:p w:rsidR="005E4024" w:rsidRPr="002C324F" w:rsidRDefault="005E4024" w:rsidP="00AF48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C324F">
        <w:rPr>
          <w:rFonts w:ascii="Times New Roman" w:hAnsi="Times New Roman" w:cs="Times New Roman"/>
          <w:b/>
          <w:i/>
          <w:color w:val="0070C0"/>
          <w:sz w:val="28"/>
          <w:szCs w:val="28"/>
        </w:rPr>
        <w:t>Целевое значение показателя в РБ на 2025 год – 0,2.</w:t>
      </w:r>
    </w:p>
    <w:p w:rsidR="005E4024" w:rsidRPr="001046ED" w:rsidRDefault="005E4024" w:rsidP="005E40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C44CD3" w:rsidRPr="001046ED" w:rsidRDefault="00C44CD3" w:rsidP="00C44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6ED">
        <w:rPr>
          <w:rFonts w:ascii="Times New Roman" w:hAnsi="Times New Roman" w:cs="Times New Roman"/>
          <w:sz w:val="28"/>
          <w:szCs w:val="28"/>
        </w:rPr>
        <w:t xml:space="preserve">В 2023г. по </w:t>
      </w:r>
      <w:proofErr w:type="spellStart"/>
      <w:r w:rsidRPr="001046ED">
        <w:rPr>
          <w:rFonts w:ascii="Times New Roman" w:hAnsi="Times New Roman" w:cs="Times New Roman"/>
          <w:sz w:val="28"/>
          <w:szCs w:val="28"/>
        </w:rPr>
        <w:t>г.Бресту</w:t>
      </w:r>
      <w:proofErr w:type="spellEnd"/>
      <w:r w:rsidRPr="001046ED">
        <w:rPr>
          <w:rFonts w:ascii="Times New Roman" w:hAnsi="Times New Roman" w:cs="Times New Roman"/>
          <w:sz w:val="28"/>
          <w:szCs w:val="28"/>
        </w:rPr>
        <w:t xml:space="preserve"> и Брестскому району показатель новых заражений ВИЧ составил 0,05 на 1 000 неинфицированных (2022</w:t>
      </w:r>
      <w:r w:rsidR="009474E5" w:rsidRPr="001046ED">
        <w:rPr>
          <w:rFonts w:ascii="Times New Roman" w:hAnsi="Times New Roman" w:cs="Times New Roman"/>
          <w:sz w:val="28"/>
          <w:szCs w:val="28"/>
        </w:rPr>
        <w:t>г.</w:t>
      </w:r>
      <w:r w:rsidRPr="001046ED">
        <w:rPr>
          <w:rFonts w:ascii="Times New Roman" w:hAnsi="Times New Roman" w:cs="Times New Roman"/>
          <w:sz w:val="28"/>
          <w:szCs w:val="28"/>
        </w:rPr>
        <w:t xml:space="preserve"> – 0,031), что ниже республиканского и областного показателя.</w:t>
      </w:r>
    </w:p>
    <w:p w:rsidR="00C44CD3" w:rsidRPr="001046ED" w:rsidRDefault="00C44CD3" w:rsidP="00C44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6ED">
        <w:rPr>
          <w:rFonts w:ascii="Times New Roman" w:hAnsi="Times New Roman" w:cs="Times New Roman"/>
          <w:sz w:val="28"/>
          <w:szCs w:val="28"/>
        </w:rPr>
        <w:t xml:space="preserve">Вывод: показатель по </w:t>
      </w:r>
      <w:proofErr w:type="spellStart"/>
      <w:r w:rsidRPr="001046ED">
        <w:rPr>
          <w:rFonts w:ascii="Times New Roman" w:hAnsi="Times New Roman" w:cs="Times New Roman"/>
          <w:sz w:val="28"/>
          <w:szCs w:val="28"/>
        </w:rPr>
        <w:t>г.Бресту</w:t>
      </w:r>
      <w:proofErr w:type="spellEnd"/>
      <w:r w:rsidRPr="001046ED">
        <w:rPr>
          <w:rFonts w:ascii="Times New Roman" w:hAnsi="Times New Roman" w:cs="Times New Roman"/>
          <w:sz w:val="28"/>
          <w:szCs w:val="28"/>
        </w:rPr>
        <w:t xml:space="preserve"> и Брестскому району достигнут.</w:t>
      </w:r>
    </w:p>
    <w:p w:rsidR="00C44CD3" w:rsidRPr="001046ED" w:rsidRDefault="00C44CD3" w:rsidP="00C44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6ED">
        <w:rPr>
          <w:rFonts w:ascii="Times New Roman" w:hAnsi="Times New Roman" w:cs="Times New Roman"/>
          <w:sz w:val="28"/>
          <w:szCs w:val="28"/>
        </w:rPr>
        <w:t>Не выполнен индикатор 1 стратегической цели ЮНЭЙДС «95-95-95» (процент ЛЖВ, знающих свой статус от оценочного числа ЛЖВ)</w:t>
      </w:r>
      <w:r w:rsidR="00FD4B34" w:rsidRPr="001046ED">
        <w:rPr>
          <w:rFonts w:ascii="Times New Roman" w:hAnsi="Times New Roman" w:cs="Times New Roman"/>
          <w:sz w:val="28"/>
          <w:szCs w:val="28"/>
        </w:rPr>
        <w:t xml:space="preserve"> </w:t>
      </w:r>
      <w:r w:rsidRPr="001046ED">
        <w:rPr>
          <w:rFonts w:ascii="Times New Roman" w:hAnsi="Times New Roman" w:cs="Times New Roman"/>
          <w:sz w:val="28"/>
          <w:szCs w:val="28"/>
        </w:rPr>
        <w:t>– 90,7% (</w:t>
      </w:r>
      <w:proofErr w:type="spellStart"/>
      <w:r w:rsidRPr="001046ED">
        <w:rPr>
          <w:rFonts w:ascii="Times New Roman" w:hAnsi="Times New Roman" w:cs="Times New Roman"/>
          <w:sz w:val="28"/>
          <w:szCs w:val="28"/>
        </w:rPr>
        <w:t>среднеобластной</w:t>
      </w:r>
      <w:proofErr w:type="spellEnd"/>
      <w:r w:rsidRPr="001046ED">
        <w:rPr>
          <w:rFonts w:ascii="Times New Roman" w:hAnsi="Times New Roman" w:cs="Times New Roman"/>
          <w:sz w:val="28"/>
          <w:szCs w:val="28"/>
        </w:rPr>
        <w:t xml:space="preserve"> показатель – 90,0%), при целевом показателе на 2023г. – 92,0%. По 2 и 3 индикаторам стратегической цели ЮНЭЙДС «95-95-95» показатели достигнуты: индикатор 2 (процент лиц, получающих АРВ-терапию от количества ЛЖВ, знающих свой ВИЧ-статус) – 96,3% (без учета лиц, находящихся в МЛС, </w:t>
      </w:r>
      <w:proofErr w:type="spellStart"/>
      <w:r w:rsidRPr="001046ED">
        <w:rPr>
          <w:rFonts w:ascii="Times New Roman" w:hAnsi="Times New Roman" w:cs="Times New Roman"/>
          <w:sz w:val="28"/>
          <w:szCs w:val="28"/>
        </w:rPr>
        <w:t>среднеобластной</w:t>
      </w:r>
      <w:proofErr w:type="spellEnd"/>
      <w:r w:rsidRPr="001046ED">
        <w:rPr>
          <w:rFonts w:ascii="Times New Roman" w:hAnsi="Times New Roman" w:cs="Times New Roman"/>
          <w:sz w:val="28"/>
          <w:szCs w:val="28"/>
        </w:rPr>
        <w:t xml:space="preserve"> показатель – 93,0%), при целевом показателе на 2023г. – 92,0%; индикатор 3 (процент лиц, получающих АРВ-терапию и имеющих неопределяемую вирусную нагрузку) – 94,4% (</w:t>
      </w:r>
      <w:proofErr w:type="spellStart"/>
      <w:r w:rsidRPr="001046ED">
        <w:rPr>
          <w:rFonts w:ascii="Times New Roman" w:hAnsi="Times New Roman" w:cs="Times New Roman"/>
          <w:sz w:val="28"/>
          <w:szCs w:val="28"/>
        </w:rPr>
        <w:t>среднеобластной</w:t>
      </w:r>
      <w:proofErr w:type="spellEnd"/>
      <w:r w:rsidRPr="001046ED">
        <w:rPr>
          <w:rFonts w:ascii="Times New Roman" w:hAnsi="Times New Roman" w:cs="Times New Roman"/>
          <w:sz w:val="28"/>
          <w:szCs w:val="28"/>
        </w:rPr>
        <w:t xml:space="preserve"> показатель – 90,2%), при целевом показателе на 2023г. – 92,0%.</w:t>
      </w:r>
    </w:p>
    <w:p w:rsidR="00C44CD3" w:rsidRPr="001046ED" w:rsidRDefault="00C44CD3" w:rsidP="00C44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6ED">
        <w:rPr>
          <w:rFonts w:ascii="Times New Roman" w:hAnsi="Times New Roman" w:cs="Times New Roman"/>
          <w:sz w:val="28"/>
          <w:szCs w:val="28"/>
        </w:rPr>
        <w:t>Целевые показатели подпрограммы 5 «Профилактика ВИЧ-инфекции» Государственной программы «Здоровье народа и демографическая безопасность в Республике Беларусь на 2021-2025 годы» на 2023г. достигнуты:</w:t>
      </w:r>
    </w:p>
    <w:p w:rsidR="00C44CD3" w:rsidRPr="001046ED" w:rsidRDefault="00C44CD3" w:rsidP="00C44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6ED">
        <w:rPr>
          <w:rFonts w:ascii="Times New Roman" w:hAnsi="Times New Roman" w:cs="Times New Roman"/>
          <w:sz w:val="28"/>
          <w:szCs w:val="28"/>
        </w:rPr>
        <w:t xml:space="preserve"> - риск передачи ВИЧ от ВИЧ-инфицированной матери ребенку </w:t>
      </w:r>
      <w:r w:rsidR="008F2B98" w:rsidRPr="001046ED">
        <w:rPr>
          <w:rFonts w:ascii="Times New Roman" w:hAnsi="Times New Roman" w:cs="Times New Roman"/>
          <w:sz w:val="28"/>
          <w:szCs w:val="28"/>
        </w:rPr>
        <w:t xml:space="preserve">- </w:t>
      </w:r>
      <w:r w:rsidRPr="001046ED">
        <w:rPr>
          <w:rFonts w:ascii="Times New Roman" w:hAnsi="Times New Roman" w:cs="Times New Roman"/>
          <w:sz w:val="28"/>
          <w:szCs w:val="28"/>
        </w:rPr>
        <w:t>0 (целевой показатель на 2022г. – 2,0%);</w:t>
      </w:r>
    </w:p>
    <w:p w:rsidR="00C44CD3" w:rsidRPr="001046ED" w:rsidRDefault="00C44CD3" w:rsidP="00C44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6ED">
        <w:rPr>
          <w:rFonts w:ascii="Times New Roman" w:hAnsi="Times New Roman" w:cs="Times New Roman"/>
          <w:sz w:val="28"/>
          <w:szCs w:val="28"/>
        </w:rPr>
        <w:t>- охват групп населения с высоким риском инфицирования ВИЧ – профилактическими мероприятиями 85,9% (целевой показатель на 2023г. – 59,0%).</w:t>
      </w:r>
    </w:p>
    <w:p w:rsidR="005E6357" w:rsidRPr="001046ED" w:rsidRDefault="005E4024" w:rsidP="00C90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>г.Бресте</w:t>
      </w:r>
      <w:proofErr w:type="spellEnd"/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Брестском</w:t>
      </w:r>
      <w:r w:rsidR="00CB3D72"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межведомственная профилактическая работа по профилактике ВИЧ-инфекции, информационно-образовательн</w:t>
      </w:r>
      <w:r w:rsidR="005E6357"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5E6357"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проблемам ВИЧ/СПИД среди различных групп населения, социальной защите и поддержке людей, живущих с ВИЧ/СПИД.</w:t>
      </w:r>
      <w:r w:rsidR="00C9002D"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357" w:rsidRPr="001046ED" w:rsidRDefault="00C9002D" w:rsidP="00C90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6ED">
        <w:rPr>
          <w:rFonts w:ascii="Times New Roman" w:eastAsia="Calibri" w:hAnsi="Times New Roman" w:cs="Times New Roman"/>
          <w:sz w:val="28"/>
          <w:szCs w:val="28"/>
        </w:rPr>
        <w:t>В 202</w:t>
      </w:r>
      <w:r w:rsidR="00CB3D72" w:rsidRPr="001046ED">
        <w:rPr>
          <w:rFonts w:ascii="Times New Roman" w:eastAsia="Calibri" w:hAnsi="Times New Roman" w:cs="Times New Roman"/>
          <w:sz w:val="28"/>
          <w:szCs w:val="28"/>
        </w:rPr>
        <w:t>3</w:t>
      </w:r>
      <w:r w:rsidR="000B0169" w:rsidRPr="001046ED">
        <w:rPr>
          <w:rFonts w:ascii="Times New Roman" w:eastAsia="Calibri" w:hAnsi="Times New Roman" w:cs="Times New Roman"/>
          <w:sz w:val="28"/>
          <w:szCs w:val="28"/>
        </w:rPr>
        <w:t>г.</w:t>
      </w:r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 проводимая работа по профилактике ВИЧ-инфекции в </w:t>
      </w:r>
      <w:proofErr w:type="spellStart"/>
      <w:r w:rsidRPr="001046ED">
        <w:rPr>
          <w:rFonts w:ascii="Times New Roman" w:eastAsia="Calibri" w:hAnsi="Times New Roman" w:cs="Times New Roman"/>
          <w:sz w:val="28"/>
          <w:szCs w:val="28"/>
        </w:rPr>
        <w:t>г.Бресте</w:t>
      </w:r>
      <w:proofErr w:type="spellEnd"/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 и Брестском районе рассмотрена </w:t>
      </w:r>
      <w:proofErr w:type="gramStart"/>
      <w:r w:rsidRPr="001046ED">
        <w:rPr>
          <w:rFonts w:ascii="Times New Roman" w:hAnsi="Times New Roman" w:cs="Times New Roman"/>
          <w:sz w:val="28"/>
          <w:szCs w:val="28"/>
        </w:rPr>
        <w:t>на  заседаниях</w:t>
      </w:r>
      <w:proofErr w:type="gramEnd"/>
      <w:r w:rsidRPr="001046ED">
        <w:rPr>
          <w:rFonts w:ascii="Times New Roman" w:hAnsi="Times New Roman" w:cs="Times New Roman"/>
          <w:sz w:val="28"/>
          <w:szCs w:val="28"/>
        </w:rPr>
        <w:t xml:space="preserve"> городского и районного Советов по демографической безопасности</w:t>
      </w:r>
      <w:r w:rsidR="005E6357" w:rsidRPr="001046ED">
        <w:rPr>
          <w:rFonts w:ascii="Times New Roman" w:hAnsi="Times New Roman" w:cs="Times New Roman"/>
          <w:sz w:val="28"/>
          <w:szCs w:val="28"/>
        </w:rPr>
        <w:t>.</w:t>
      </w:r>
    </w:p>
    <w:p w:rsidR="00C9002D" w:rsidRPr="001046ED" w:rsidRDefault="00C9002D" w:rsidP="005E63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6ED">
        <w:rPr>
          <w:rFonts w:ascii="Times New Roman" w:eastAsia="Calibri" w:hAnsi="Times New Roman" w:cs="Times New Roman"/>
          <w:sz w:val="28"/>
          <w:szCs w:val="28"/>
        </w:rPr>
        <w:t>Вопросы профилактики ВИЧ-инфекции рассматривались на заседаниях Медицинских советов при главном враче УЗ «Брестская центральная поликлиника»</w:t>
      </w:r>
      <w:r w:rsidR="005E6357" w:rsidRPr="001046ED">
        <w:rPr>
          <w:rFonts w:ascii="Times New Roman" w:eastAsia="Calibri" w:hAnsi="Times New Roman" w:cs="Times New Roman"/>
          <w:sz w:val="28"/>
          <w:szCs w:val="28"/>
        </w:rPr>
        <w:t>.</w:t>
      </w:r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4024" w:rsidRPr="001046ED" w:rsidRDefault="005E4024" w:rsidP="005E4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проводимой работе по повышению информированности населения по проблеме ВИЧ</w:t>
      </w:r>
      <w:r w:rsidR="000758B9"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СПИД, формированию модели безопасного </w:t>
      </w:r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поведения среди детей, подростков и учащейся молодёжи прослеживается положительная динамика в снижении числа случаев ВИЧ-инфекции среди молодёжи. С 2008г. наблюдается тенденция «смещения возраста» выявления случаев ВИЧ-инфекции с 15-29 лет на возраст 30 лет и старше. </w:t>
      </w:r>
    </w:p>
    <w:p w:rsidR="00C44CD3" w:rsidRPr="001046ED" w:rsidRDefault="00C44CD3" w:rsidP="00C44CD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Тест-системами для проведения экспресс-диагностики обеспечены все поликлиники, стационары и родильный дом. </w:t>
      </w:r>
      <w:r w:rsidRPr="001046ED">
        <w:rPr>
          <w:rFonts w:ascii="Times New Roman" w:hAnsi="Times New Roman" w:cs="Times New Roman"/>
          <w:sz w:val="28"/>
          <w:szCs w:val="28"/>
        </w:rPr>
        <w:t xml:space="preserve">За 2023 год в организациях здравоохранения </w:t>
      </w:r>
      <w:proofErr w:type="spellStart"/>
      <w:r w:rsidRPr="001046ED">
        <w:rPr>
          <w:rFonts w:ascii="Times New Roman" w:hAnsi="Times New Roman" w:cs="Times New Roman"/>
          <w:sz w:val="28"/>
          <w:szCs w:val="28"/>
        </w:rPr>
        <w:t>г.Бреста</w:t>
      </w:r>
      <w:proofErr w:type="spellEnd"/>
      <w:r w:rsidRPr="001046ED">
        <w:rPr>
          <w:rFonts w:ascii="Times New Roman" w:hAnsi="Times New Roman" w:cs="Times New Roman"/>
          <w:sz w:val="28"/>
          <w:szCs w:val="28"/>
        </w:rPr>
        <w:t xml:space="preserve"> и Брестского района </w:t>
      </w:r>
      <w:r w:rsidRPr="001046ED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данным методом проведено </w:t>
      </w:r>
      <w:r w:rsidRPr="001046ED">
        <w:rPr>
          <w:rFonts w:ascii="Times New Roman" w:hAnsi="Times New Roman"/>
          <w:sz w:val="28"/>
          <w:szCs w:val="28"/>
          <w:lang w:eastAsia="ru-RU"/>
        </w:rPr>
        <w:t>1800 обследований (5,1 обследование на 1000 населения), из них 6 положительных (12 месяцев 2022 года – 2105 обследований или 5,6 на 1000).</w:t>
      </w:r>
      <w:r w:rsidRPr="001046ED">
        <w:rPr>
          <w:rFonts w:ascii="Times New Roman" w:hAnsi="Times New Roman" w:cs="Times New Roman"/>
          <w:sz w:val="28"/>
          <w:szCs w:val="28"/>
        </w:rPr>
        <w:t xml:space="preserve"> </w:t>
      </w:r>
      <w:r w:rsidRPr="001046ED">
        <w:rPr>
          <w:rFonts w:ascii="Times New Roman" w:eastAsia="Times New Roman" w:hAnsi="Times New Roman"/>
          <w:sz w:val="28"/>
          <w:szCs w:val="28"/>
          <w:lang w:eastAsia="ru-RU"/>
        </w:rPr>
        <w:t xml:space="preserve">Но вместе с тем, относительный показатель использования экспресс-тестов в </w:t>
      </w:r>
      <w:proofErr w:type="spellStart"/>
      <w:r w:rsidRPr="001046ED">
        <w:rPr>
          <w:rFonts w:ascii="Times New Roman" w:eastAsia="Times New Roman" w:hAnsi="Times New Roman"/>
          <w:sz w:val="28"/>
          <w:szCs w:val="28"/>
          <w:lang w:eastAsia="ru-RU"/>
        </w:rPr>
        <w:t>г.Бресте</w:t>
      </w:r>
      <w:proofErr w:type="spellEnd"/>
      <w:r w:rsidRPr="001046ED">
        <w:rPr>
          <w:rFonts w:ascii="Times New Roman" w:eastAsia="Times New Roman" w:hAnsi="Times New Roman"/>
          <w:sz w:val="28"/>
          <w:szCs w:val="28"/>
          <w:lang w:eastAsia="ru-RU"/>
        </w:rPr>
        <w:t xml:space="preserve"> и Брестском районе в 1,5 раза ниже </w:t>
      </w:r>
      <w:proofErr w:type="spellStart"/>
      <w:r w:rsidRPr="001046ED">
        <w:rPr>
          <w:rFonts w:ascii="Times New Roman" w:eastAsia="Times New Roman" w:hAnsi="Times New Roman"/>
          <w:sz w:val="28"/>
          <w:szCs w:val="28"/>
          <w:lang w:eastAsia="ru-RU"/>
        </w:rPr>
        <w:t>среднеобластного</w:t>
      </w:r>
      <w:proofErr w:type="spellEnd"/>
      <w:r w:rsidRPr="001046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показателя (5,1 на 1000 населения </w:t>
      </w:r>
      <w:proofErr w:type="gramStart"/>
      <w:r w:rsidRPr="001046ED">
        <w:rPr>
          <w:rFonts w:ascii="Times New Roman" w:eastAsia="Times New Roman" w:hAnsi="Times New Roman"/>
          <w:sz w:val="28"/>
          <w:szCs w:val="28"/>
          <w:lang w:eastAsia="ru-RU"/>
        </w:rPr>
        <w:t>против  7</w:t>
      </w:r>
      <w:proofErr w:type="gramEnd"/>
      <w:r w:rsidRPr="001046ED">
        <w:rPr>
          <w:rFonts w:ascii="Times New Roman" w:eastAsia="Times New Roman" w:hAnsi="Times New Roman"/>
          <w:sz w:val="28"/>
          <w:szCs w:val="28"/>
          <w:lang w:eastAsia="ru-RU"/>
        </w:rPr>
        <w:t>,7 на 1000 населения).</w:t>
      </w:r>
    </w:p>
    <w:p w:rsidR="00C44CD3" w:rsidRPr="001046ED" w:rsidRDefault="00C44CD3" w:rsidP="00C44CD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за </w:t>
      </w:r>
      <w:proofErr w:type="spellStart"/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эпидситуацией</w:t>
      </w:r>
      <w:proofErr w:type="spellEnd"/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ВИЧ-инфекции осуществлялся путем проведения лабораторного скрининга. </w:t>
      </w:r>
      <w:r w:rsidRPr="001046ED">
        <w:rPr>
          <w:rFonts w:ascii="Times New Roman" w:hAnsi="Times New Roman" w:cs="Times New Roman"/>
          <w:sz w:val="28"/>
          <w:szCs w:val="28"/>
        </w:rPr>
        <w:t xml:space="preserve">За 2023 год в </w:t>
      </w:r>
      <w:proofErr w:type="spellStart"/>
      <w:r w:rsidRPr="001046ED">
        <w:rPr>
          <w:rFonts w:ascii="Times New Roman" w:hAnsi="Times New Roman" w:cs="Times New Roman"/>
          <w:sz w:val="28"/>
          <w:szCs w:val="28"/>
        </w:rPr>
        <w:t>г.Бресте</w:t>
      </w:r>
      <w:proofErr w:type="spellEnd"/>
      <w:r w:rsidRPr="001046ED">
        <w:rPr>
          <w:rFonts w:ascii="Times New Roman" w:hAnsi="Times New Roman" w:cs="Times New Roman"/>
          <w:sz w:val="28"/>
          <w:szCs w:val="28"/>
        </w:rPr>
        <w:t xml:space="preserve"> и Брестском районе выполнено 77 724</w:t>
      </w:r>
      <w:r w:rsidRPr="001046ED">
        <w:t xml:space="preserve"> </w:t>
      </w:r>
      <w:proofErr w:type="spellStart"/>
      <w:r w:rsidRPr="001046ED">
        <w:rPr>
          <w:rFonts w:ascii="Times New Roman" w:hAnsi="Times New Roman" w:cs="Times New Roman"/>
          <w:sz w:val="28"/>
          <w:szCs w:val="28"/>
        </w:rPr>
        <w:t>скрининговых</w:t>
      </w:r>
      <w:proofErr w:type="spellEnd"/>
      <w:r w:rsidRPr="001046ED">
        <w:rPr>
          <w:rFonts w:ascii="Times New Roman" w:hAnsi="Times New Roman" w:cs="Times New Roman"/>
          <w:sz w:val="28"/>
          <w:szCs w:val="28"/>
        </w:rPr>
        <w:t xml:space="preserve"> обследования (с учетом организаций здравоохранения областного подчинения), что на 14,4</w:t>
      </w:r>
      <w:proofErr w:type="gramStart"/>
      <w:r w:rsidRPr="001046ED">
        <w:rPr>
          <w:rFonts w:ascii="Times New Roman" w:hAnsi="Times New Roman" w:cs="Times New Roman"/>
          <w:sz w:val="28"/>
          <w:szCs w:val="28"/>
        </w:rPr>
        <w:t>%  больше</w:t>
      </w:r>
      <w:proofErr w:type="gramEnd"/>
      <w:r w:rsidRPr="001046ED">
        <w:rPr>
          <w:rFonts w:ascii="Times New Roman" w:hAnsi="Times New Roman" w:cs="Times New Roman"/>
          <w:sz w:val="28"/>
          <w:szCs w:val="28"/>
        </w:rPr>
        <w:t>, чем в 2022 году (66 527  исследования). Отмечается рост по количеству обследований на ВИЧ</w:t>
      </w:r>
      <w:r w:rsidR="004B01F4" w:rsidRPr="001046ED">
        <w:rPr>
          <w:rFonts w:ascii="Times New Roman" w:hAnsi="Times New Roman" w:cs="Times New Roman"/>
          <w:sz w:val="28"/>
          <w:szCs w:val="28"/>
        </w:rPr>
        <w:t xml:space="preserve"> как</w:t>
      </w:r>
      <w:r w:rsidRPr="001046ED">
        <w:rPr>
          <w:rFonts w:ascii="Times New Roman" w:hAnsi="Times New Roman" w:cs="Times New Roman"/>
          <w:sz w:val="28"/>
          <w:szCs w:val="28"/>
        </w:rPr>
        <w:t xml:space="preserve"> по организациям </w:t>
      </w:r>
      <w:proofErr w:type="gramStart"/>
      <w:r w:rsidRPr="001046ED">
        <w:rPr>
          <w:rFonts w:ascii="Times New Roman" w:hAnsi="Times New Roman" w:cs="Times New Roman"/>
          <w:sz w:val="28"/>
          <w:szCs w:val="28"/>
        </w:rPr>
        <w:t xml:space="preserve">здравоохранения  </w:t>
      </w:r>
      <w:proofErr w:type="spellStart"/>
      <w:r w:rsidRPr="001046ED">
        <w:rPr>
          <w:rFonts w:ascii="Times New Roman" w:hAnsi="Times New Roman" w:cs="Times New Roman"/>
          <w:sz w:val="28"/>
          <w:szCs w:val="28"/>
        </w:rPr>
        <w:t>г.Бреста</w:t>
      </w:r>
      <w:proofErr w:type="spellEnd"/>
      <w:proofErr w:type="gramEnd"/>
      <w:r w:rsidRPr="001046ED">
        <w:rPr>
          <w:rFonts w:ascii="Times New Roman" w:hAnsi="Times New Roman" w:cs="Times New Roman"/>
          <w:sz w:val="28"/>
          <w:szCs w:val="28"/>
        </w:rPr>
        <w:t xml:space="preserve"> на 14,7% (2023 год – 75 373 исследований, 2022 год – 64 288 исследований), так и по организациям здравоохранения Брестского района – рост на 4,7% (2023 год – 2351 исследование, 2022 год – 2239 исследований). </w:t>
      </w:r>
      <w:r w:rsidRPr="001046ED">
        <w:rPr>
          <w:rFonts w:ascii="Times New Roman" w:eastAsia="Times New Roman" w:hAnsi="Times New Roman"/>
          <w:sz w:val="28"/>
          <w:szCs w:val="28"/>
          <w:lang w:eastAsia="ru-RU"/>
        </w:rPr>
        <w:t xml:space="preserve">Охват </w:t>
      </w:r>
      <w:proofErr w:type="spellStart"/>
      <w:r w:rsidRPr="001046ED">
        <w:rPr>
          <w:rFonts w:ascii="Times New Roman" w:eastAsia="Times New Roman" w:hAnsi="Times New Roman"/>
          <w:sz w:val="28"/>
          <w:szCs w:val="28"/>
          <w:lang w:eastAsia="ru-RU"/>
        </w:rPr>
        <w:t>скрининговым</w:t>
      </w:r>
      <w:proofErr w:type="spellEnd"/>
      <w:r w:rsidRPr="001046ED"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обследованием населения </w:t>
      </w:r>
      <w:proofErr w:type="spellStart"/>
      <w:r w:rsidRPr="001046ED">
        <w:rPr>
          <w:rFonts w:ascii="Times New Roman" w:eastAsia="Times New Roman" w:hAnsi="Times New Roman"/>
          <w:sz w:val="28"/>
          <w:szCs w:val="28"/>
          <w:lang w:eastAsia="ru-RU"/>
        </w:rPr>
        <w:t>г.Бреста</w:t>
      </w:r>
      <w:proofErr w:type="spellEnd"/>
      <w:r w:rsidRPr="001046E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237,2 на 1000 населения, что выше </w:t>
      </w:r>
      <w:proofErr w:type="spellStart"/>
      <w:r w:rsidRPr="001046ED">
        <w:rPr>
          <w:rFonts w:ascii="Times New Roman" w:eastAsia="Times New Roman" w:hAnsi="Times New Roman"/>
          <w:sz w:val="28"/>
          <w:szCs w:val="28"/>
          <w:lang w:eastAsia="ru-RU"/>
        </w:rPr>
        <w:t>среднеобластного</w:t>
      </w:r>
      <w:proofErr w:type="spellEnd"/>
      <w:r w:rsidRPr="001046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показателя в 1,3 раза (181,0 на 1000 населения</w:t>
      </w:r>
      <w:proofErr w:type="gramStart"/>
      <w:r w:rsidR="004B01F4" w:rsidRPr="001046E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046ED">
        <w:rPr>
          <w:rFonts w:ascii="Times New Roman" w:eastAsia="Times New Roman" w:hAnsi="Times New Roman"/>
          <w:sz w:val="28"/>
          <w:szCs w:val="28"/>
          <w:lang w:eastAsia="ru-RU"/>
        </w:rPr>
        <w:t>;  по</w:t>
      </w:r>
      <w:proofErr w:type="gramEnd"/>
      <w:r w:rsidRPr="001046ED">
        <w:rPr>
          <w:rFonts w:ascii="Times New Roman" w:eastAsia="Times New Roman" w:hAnsi="Times New Roman"/>
          <w:sz w:val="28"/>
          <w:szCs w:val="28"/>
          <w:lang w:eastAsia="ru-RU"/>
        </w:rPr>
        <w:t xml:space="preserve">  Брестскому району – 61,8 на 1000 населения, что ниже </w:t>
      </w:r>
      <w:proofErr w:type="spellStart"/>
      <w:r w:rsidRPr="001046ED">
        <w:rPr>
          <w:rFonts w:ascii="Times New Roman" w:eastAsia="Times New Roman" w:hAnsi="Times New Roman"/>
          <w:sz w:val="28"/>
          <w:szCs w:val="28"/>
          <w:lang w:eastAsia="ru-RU"/>
        </w:rPr>
        <w:t>среднеобластного</w:t>
      </w:r>
      <w:proofErr w:type="spellEnd"/>
      <w:r w:rsidRPr="001046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показателя в 2,9 раза. </w:t>
      </w:r>
    </w:p>
    <w:p w:rsidR="005E4024" w:rsidRPr="001046ED" w:rsidRDefault="005E4024" w:rsidP="00C90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>г.Бресте</w:t>
      </w:r>
      <w:proofErr w:type="spellEnd"/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 кабинет по предоставлению заместительной терапии </w:t>
      </w:r>
      <w:proofErr w:type="spellStart"/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метадоном</w:t>
      </w:r>
      <w:proofErr w:type="spellEnd"/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УЗ «Брестский областной наркологический диспан</w:t>
      </w:r>
      <w:r w:rsidR="002A3756"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сер». </w:t>
      </w:r>
      <w:r w:rsidR="00BB7DE9"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01.01.2024 кабинет заместительной терапии </w:t>
      </w:r>
      <w:proofErr w:type="spellStart"/>
      <w:r w:rsidR="00BB7DE9"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метадоном</w:t>
      </w:r>
      <w:proofErr w:type="spellEnd"/>
      <w:r w:rsidR="00BB7DE9"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посещает 26 человек.</w:t>
      </w:r>
    </w:p>
    <w:p w:rsidR="00BB7DE9" w:rsidRPr="001046ED" w:rsidRDefault="005E4024" w:rsidP="00BB7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информированности по проблеме ВИЧ/СПИД работающего населения в возрасте 30 лет и старше ежегодно проводится </w:t>
      </w:r>
      <w:r w:rsidR="00BB7DE9"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охвату программами профилактики ВИЧ-инфекции на рабочих местах предприятий и организаций различных отраслей, по состоянию на 01.01.2024 мероприятиями охвачено 20 предприятий и организаций </w:t>
      </w:r>
      <w:proofErr w:type="spellStart"/>
      <w:r w:rsidR="00BB7DE9"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>г.Бреста</w:t>
      </w:r>
      <w:proofErr w:type="spellEnd"/>
      <w:r w:rsidR="00BB7DE9"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Брестского района с количеством работников 18982 человека (охват 13186 человек).</w:t>
      </w:r>
    </w:p>
    <w:p w:rsidR="005E4024" w:rsidRPr="002C324F" w:rsidRDefault="005E4024" w:rsidP="000961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2C324F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Показатель ЦУР 3.3.3 - «Заболеваемость малярией на 1000 человек»</w:t>
      </w:r>
      <w:r w:rsidR="000961E5" w:rsidRPr="002C324F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.</w:t>
      </w:r>
      <w:r w:rsidRPr="002C324F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</w:p>
    <w:p w:rsidR="00296F86" w:rsidRPr="002C324F" w:rsidRDefault="00296F86" w:rsidP="000961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2C324F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Целевое значение показателя в РБ на 2025 год – 0,001.</w:t>
      </w:r>
    </w:p>
    <w:p w:rsidR="00F47E86" w:rsidRPr="001046ED" w:rsidRDefault="00F47E86" w:rsidP="000961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96F86" w:rsidRPr="001046ED" w:rsidRDefault="00296F86" w:rsidP="00AF7C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В ноябре 2023г. зарегистрирован завозной случай малярии </w:t>
      </w:r>
      <w:r w:rsidR="009C63C7" w:rsidRPr="001046ED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gramStart"/>
      <w:r w:rsidR="009C63C7" w:rsidRPr="001046ED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1046ED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1046ED">
        <w:rPr>
          <w:rFonts w:ascii="Times New Roman" w:eastAsia="Calibri" w:hAnsi="Times New Roman" w:cs="Times New Roman"/>
          <w:sz w:val="28"/>
          <w:szCs w:val="28"/>
        </w:rPr>
        <w:t>.</w:t>
      </w:r>
      <w:r w:rsidRPr="001046ED">
        <w:rPr>
          <w:rFonts w:ascii="Times New Roman" w:eastAsia="Calibri" w:hAnsi="Times New Roman" w:cs="Times New Roman"/>
          <w:sz w:val="28"/>
          <w:szCs w:val="28"/>
          <w:lang w:val="en-US"/>
        </w:rPr>
        <w:t>Falciparum</w:t>
      </w:r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) у жителя </w:t>
      </w:r>
      <w:proofErr w:type="spellStart"/>
      <w:r w:rsidRPr="001046ED">
        <w:rPr>
          <w:rFonts w:ascii="Times New Roman" w:eastAsia="Calibri" w:hAnsi="Times New Roman" w:cs="Times New Roman"/>
          <w:sz w:val="28"/>
          <w:szCs w:val="28"/>
        </w:rPr>
        <w:t>г.Бреста</w:t>
      </w:r>
      <w:proofErr w:type="spellEnd"/>
      <w:r w:rsidRPr="001046ED">
        <w:rPr>
          <w:rFonts w:ascii="Times New Roman" w:eastAsia="Calibri" w:hAnsi="Times New Roman" w:cs="Times New Roman"/>
          <w:sz w:val="28"/>
          <w:szCs w:val="28"/>
        </w:rPr>
        <w:t>. В 202</w:t>
      </w:r>
      <w:r w:rsidR="009C63C7" w:rsidRPr="001046ED">
        <w:rPr>
          <w:rFonts w:ascii="Times New Roman" w:eastAsia="Calibri" w:hAnsi="Times New Roman" w:cs="Times New Roman"/>
          <w:sz w:val="28"/>
          <w:szCs w:val="28"/>
        </w:rPr>
        <w:t>1-</w:t>
      </w:r>
      <w:r w:rsidRPr="001046ED">
        <w:rPr>
          <w:rFonts w:ascii="Times New Roman" w:eastAsia="Calibri" w:hAnsi="Times New Roman" w:cs="Times New Roman"/>
          <w:sz w:val="28"/>
          <w:szCs w:val="28"/>
        </w:rPr>
        <w:t>202</w:t>
      </w:r>
      <w:r w:rsidR="009C63C7" w:rsidRPr="001046ED">
        <w:rPr>
          <w:rFonts w:ascii="Times New Roman" w:eastAsia="Calibri" w:hAnsi="Times New Roman" w:cs="Times New Roman"/>
          <w:sz w:val="28"/>
          <w:szCs w:val="28"/>
        </w:rPr>
        <w:t>2гг.</w:t>
      </w:r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 случаи заболевания </w:t>
      </w:r>
      <w:r w:rsidRPr="001046E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малярией</w:t>
      </w:r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proofErr w:type="spellStart"/>
      <w:r w:rsidRPr="001046ED">
        <w:rPr>
          <w:rFonts w:ascii="Times New Roman" w:eastAsia="Calibri" w:hAnsi="Times New Roman" w:cs="Times New Roman"/>
          <w:sz w:val="28"/>
          <w:szCs w:val="28"/>
        </w:rPr>
        <w:t>г.Бреста</w:t>
      </w:r>
      <w:proofErr w:type="spellEnd"/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 и Брестского района не регистрировались. Местные случаи заболеваний малярией не регистрировались на протяжении многих лет. </w:t>
      </w:r>
      <w:r w:rsidRPr="001046ED">
        <w:rPr>
          <w:rFonts w:ascii="Times New Roman" w:eastAsia="Calibri" w:hAnsi="Times New Roman" w:cs="Times New Roman"/>
          <w:sz w:val="28"/>
          <w:szCs w:val="28"/>
        </w:rPr>
        <w:lastRenderedPageBreak/>
        <w:t>Последние завозные случаи малярии были зарегистрированы в 2015г. - 1 случай, 2019 г. - 1 случай.</w:t>
      </w:r>
    </w:p>
    <w:p w:rsidR="000961E5" w:rsidRPr="001046ED" w:rsidRDefault="000961E5" w:rsidP="00AF7CA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«Заболеваемость малярией на 1000 человек» по </w:t>
      </w:r>
      <w:proofErr w:type="spellStart"/>
      <w:r w:rsidRPr="001046ED">
        <w:rPr>
          <w:rFonts w:ascii="Times New Roman" w:eastAsia="Calibri" w:hAnsi="Times New Roman" w:cs="Times New Roman"/>
          <w:sz w:val="28"/>
          <w:szCs w:val="28"/>
        </w:rPr>
        <w:t>г.Бресту</w:t>
      </w:r>
      <w:proofErr w:type="spellEnd"/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 и Брестскому району за 2023 г.</w:t>
      </w:r>
      <w:r w:rsidRPr="001046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0462" w:rsidRPr="001046E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046ED">
        <w:rPr>
          <w:rFonts w:ascii="Times New Roman" w:hAnsi="Times New Roman" w:cs="Times New Roman"/>
          <w:i/>
          <w:sz w:val="28"/>
          <w:szCs w:val="28"/>
        </w:rPr>
        <w:t>0,003.</w:t>
      </w:r>
    </w:p>
    <w:p w:rsidR="000961E5" w:rsidRPr="001046ED" w:rsidRDefault="000961E5" w:rsidP="00AF7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6ED">
        <w:rPr>
          <w:rFonts w:ascii="Times New Roman" w:hAnsi="Times New Roman" w:cs="Times New Roman"/>
          <w:sz w:val="28"/>
          <w:szCs w:val="28"/>
        </w:rPr>
        <w:t xml:space="preserve">Вывод: показатель по </w:t>
      </w:r>
      <w:proofErr w:type="spellStart"/>
      <w:r w:rsidRPr="001046ED">
        <w:rPr>
          <w:rFonts w:ascii="Times New Roman" w:hAnsi="Times New Roman" w:cs="Times New Roman"/>
          <w:sz w:val="28"/>
          <w:szCs w:val="28"/>
        </w:rPr>
        <w:t>г.Бресту</w:t>
      </w:r>
      <w:proofErr w:type="spellEnd"/>
      <w:r w:rsidRPr="001046ED">
        <w:rPr>
          <w:rFonts w:ascii="Times New Roman" w:hAnsi="Times New Roman" w:cs="Times New Roman"/>
          <w:sz w:val="28"/>
          <w:szCs w:val="28"/>
        </w:rPr>
        <w:t xml:space="preserve"> и Брестскому району достигнут.</w:t>
      </w:r>
    </w:p>
    <w:p w:rsidR="00296F86" w:rsidRPr="001046ED" w:rsidRDefault="00296F86" w:rsidP="00AF7C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Мероприятия по профилактике малярии проводятся согласно «Комплексному плану мероприятий по предупреждению возникновения активных местных очагов малярии на территории </w:t>
      </w:r>
      <w:proofErr w:type="spellStart"/>
      <w:r w:rsidRPr="001046ED">
        <w:rPr>
          <w:rFonts w:ascii="Times New Roman" w:eastAsia="Calibri" w:hAnsi="Times New Roman" w:cs="Times New Roman"/>
          <w:sz w:val="28"/>
          <w:szCs w:val="28"/>
        </w:rPr>
        <w:t>г.Бреста</w:t>
      </w:r>
      <w:proofErr w:type="spellEnd"/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 и Брестского района на 2020-2025 годы». Санитарные нормы и правила «Требования к организации и проведению санитарно-противоэпидемических мероприятий по предотвращению заноса, возникновения и распространения малярии», утвержденные постановлением Министерством здравоохранения Республики Беларусь от 21.03.2013 №23, информационно-образовательные материалы по пр</w:t>
      </w:r>
      <w:r w:rsidR="00AB0462" w:rsidRPr="001046ED">
        <w:rPr>
          <w:rFonts w:ascii="Times New Roman" w:eastAsia="Calibri" w:hAnsi="Times New Roman" w:cs="Times New Roman"/>
          <w:sz w:val="28"/>
          <w:szCs w:val="28"/>
        </w:rPr>
        <w:t>офилактике малярии доведены до</w:t>
      </w:r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 организаций здравоохранения (далее</w:t>
      </w:r>
      <w:r w:rsidR="00CF4900" w:rsidRPr="001046ED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 ОЗ), турфирм, заинтересованных организаций и ведомств.</w:t>
      </w:r>
      <w:r w:rsidR="00AB0462" w:rsidRPr="001046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4900" w:rsidRPr="001046ED">
        <w:rPr>
          <w:rFonts w:ascii="Times New Roman" w:eastAsia="Calibri" w:hAnsi="Times New Roman" w:cs="Times New Roman"/>
          <w:sz w:val="28"/>
          <w:szCs w:val="28"/>
        </w:rPr>
        <w:t>Н</w:t>
      </w:r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алажено </w:t>
      </w:r>
      <w:proofErr w:type="spellStart"/>
      <w:r w:rsidRPr="001046ED">
        <w:rPr>
          <w:rFonts w:ascii="Times New Roman" w:eastAsia="Calibri" w:hAnsi="Times New Roman" w:cs="Times New Roman"/>
          <w:sz w:val="28"/>
          <w:szCs w:val="28"/>
        </w:rPr>
        <w:t>взаимоинформирование</w:t>
      </w:r>
      <w:proofErr w:type="spellEnd"/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 с отделами по гражданству и миграции ОВД Московского и Ленинского районов </w:t>
      </w:r>
      <w:proofErr w:type="spellStart"/>
      <w:r w:rsidRPr="001046ED">
        <w:rPr>
          <w:rFonts w:ascii="Times New Roman" w:eastAsia="Calibri" w:hAnsi="Times New Roman" w:cs="Times New Roman"/>
          <w:sz w:val="28"/>
          <w:szCs w:val="28"/>
        </w:rPr>
        <w:t>г.Бреста</w:t>
      </w:r>
      <w:proofErr w:type="spellEnd"/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 и Брестского района о гражданах, прибывающих из стран, неблагополучных по малярии, с дальнейшим информированием амбулаторно-поликлинического звена. </w:t>
      </w:r>
      <w:r w:rsidR="00AB0462" w:rsidRPr="001046ED">
        <w:rPr>
          <w:rFonts w:ascii="Times New Roman" w:eastAsia="Calibri" w:hAnsi="Times New Roman" w:cs="Times New Roman"/>
          <w:sz w:val="28"/>
          <w:szCs w:val="28"/>
        </w:rPr>
        <w:t>П</w:t>
      </w:r>
      <w:r w:rsidRPr="001046ED">
        <w:rPr>
          <w:rFonts w:ascii="Times New Roman" w:eastAsia="Calibri" w:hAnsi="Times New Roman" w:cs="Times New Roman"/>
          <w:sz w:val="28"/>
          <w:szCs w:val="28"/>
        </w:rPr>
        <w:t>роводится активное выявление лиц, проживающих на территории города Бреста и Брестского района, прибывших из неблагополучных по малярии стран</w:t>
      </w:r>
      <w:r w:rsidR="00CF4900" w:rsidRPr="001046ED">
        <w:rPr>
          <w:rFonts w:ascii="Times New Roman" w:eastAsia="Calibri" w:hAnsi="Times New Roman" w:cs="Times New Roman"/>
          <w:sz w:val="28"/>
          <w:szCs w:val="28"/>
        </w:rPr>
        <w:t>,</w:t>
      </w:r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 со сбором эпидемиологического анамнеза.</w:t>
      </w:r>
    </w:p>
    <w:p w:rsidR="00296F86" w:rsidRPr="001046ED" w:rsidRDefault="00296F86" w:rsidP="00AF7C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Клинико-диагностические лаборатории ОЗ </w:t>
      </w:r>
      <w:proofErr w:type="spellStart"/>
      <w:r w:rsidRPr="001046ED">
        <w:rPr>
          <w:rFonts w:ascii="Times New Roman" w:eastAsia="Calibri" w:hAnsi="Times New Roman" w:cs="Times New Roman"/>
          <w:sz w:val="28"/>
          <w:szCs w:val="28"/>
        </w:rPr>
        <w:t>г.Бреста</w:t>
      </w:r>
      <w:proofErr w:type="spellEnd"/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 и Брестского района обеспечены необходимым оборудовани</w:t>
      </w:r>
      <w:r w:rsidR="00AB0462" w:rsidRPr="001046ED">
        <w:rPr>
          <w:rFonts w:ascii="Times New Roman" w:eastAsia="Calibri" w:hAnsi="Times New Roman" w:cs="Times New Roman"/>
          <w:sz w:val="28"/>
          <w:szCs w:val="28"/>
        </w:rPr>
        <w:t>ем</w:t>
      </w:r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 и издели</w:t>
      </w:r>
      <w:r w:rsidR="00AB0462" w:rsidRPr="001046ED">
        <w:rPr>
          <w:rFonts w:ascii="Times New Roman" w:eastAsia="Calibri" w:hAnsi="Times New Roman" w:cs="Times New Roman"/>
          <w:sz w:val="28"/>
          <w:szCs w:val="28"/>
        </w:rPr>
        <w:t>ями</w:t>
      </w:r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 медицинского назначения для диагностики малярии. За 2023г. обследованы на малярию 34 </w:t>
      </w:r>
      <w:proofErr w:type="spellStart"/>
      <w:r w:rsidRPr="001046ED">
        <w:rPr>
          <w:rFonts w:ascii="Times New Roman" w:eastAsia="Calibri" w:hAnsi="Times New Roman" w:cs="Times New Roman"/>
          <w:sz w:val="28"/>
          <w:szCs w:val="28"/>
        </w:rPr>
        <w:t>остролихорадящих</w:t>
      </w:r>
      <w:proofErr w:type="spellEnd"/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 пациента, в </w:t>
      </w:r>
      <w:proofErr w:type="spellStart"/>
      <w:r w:rsidRPr="001046ED">
        <w:rPr>
          <w:rFonts w:ascii="Times New Roman" w:eastAsia="Calibri" w:hAnsi="Times New Roman" w:cs="Times New Roman"/>
          <w:sz w:val="28"/>
          <w:szCs w:val="28"/>
        </w:rPr>
        <w:t>т</w:t>
      </w:r>
      <w:r w:rsidR="00AB0462" w:rsidRPr="001046ED">
        <w:rPr>
          <w:rFonts w:ascii="Times New Roman" w:eastAsia="Calibri" w:hAnsi="Times New Roman" w:cs="Times New Roman"/>
          <w:sz w:val="28"/>
          <w:szCs w:val="28"/>
        </w:rPr>
        <w:t>.ч</w:t>
      </w:r>
      <w:proofErr w:type="spellEnd"/>
      <w:r w:rsidR="00AB0462" w:rsidRPr="001046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2 детей (за 2022г. - 42, в </w:t>
      </w:r>
      <w:proofErr w:type="spellStart"/>
      <w:r w:rsidRPr="001046ED">
        <w:rPr>
          <w:rFonts w:ascii="Times New Roman" w:eastAsia="Calibri" w:hAnsi="Times New Roman" w:cs="Times New Roman"/>
          <w:sz w:val="28"/>
          <w:szCs w:val="28"/>
        </w:rPr>
        <w:t>т</w:t>
      </w:r>
      <w:r w:rsidR="00AB0462" w:rsidRPr="001046ED">
        <w:rPr>
          <w:rFonts w:ascii="Times New Roman" w:eastAsia="Calibri" w:hAnsi="Times New Roman" w:cs="Times New Roman"/>
          <w:sz w:val="28"/>
          <w:szCs w:val="28"/>
        </w:rPr>
        <w:t>.ч</w:t>
      </w:r>
      <w:proofErr w:type="spellEnd"/>
      <w:r w:rsidR="00AB0462" w:rsidRPr="001046ED">
        <w:rPr>
          <w:rFonts w:ascii="Times New Roman" w:eastAsia="Calibri" w:hAnsi="Times New Roman" w:cs="Times New Roman"/>
          <w:sz w:val="28"/>
          <w:szCs w:val="28"/>
        </w:rPr>
        <w:t>.</w:t>
      </w:r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 1 ребёнок). </w:t>
      </w:r>
    </w:p>
    <w:p w:rsidR="00296F86" w:rsidRPr="001046ED" w:rsidRDefault="00296F86" w:rsidP="00AF7C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С целью улучшения качества диагностики малярии в ОЗ доведены музейные препараты </w:t>
      </w:r>
      <w:proofErr w:type="spellStart"/>
      <w:proofErr w:type="gramStart"/>
      <w:r w:rsidRPr="001046ED">
        <w:rPr>
          <w:rFonts w:ascii="Times New Roman" w:eastAsia="Calibri" w:hAnsi="Times New Roman" w:cs="Times New Roman"/>
          <w:sz w:val="28"/>
          <w:szCs w:val="28"/>
        </w:rPr>
        <w:t>P.vivax</w:t>
      </w:r>
      <w:proofErr w:type="spellEnd"/>
      <w:proofErr w:type="gramEnd"/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1046ED">
        <w:rPr>
          <w:rFonts w:ascii="Times New Roman" w:eastAsia="Calibri" w:hAnsi="Times New Roman" w:cs="Times New Roman"/>
          <w:sz w:val="28"/>
          <w:szCs w:val="28"/>
        </w:rPr>
        <w:t>P.falciparum</w:t>
      </w:r>
      <w:proofErr w:type="spellEnd"/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 - тонкий мазок и толстая капля, а также предложения по обеспечению постоянной готовности больничных и амбулаторно-поликлинических ОЗ к проведению мероприятий по своевременному выявлению, лечению и диспансеризации больных малярией.</w:t>
      </w:r>
      <w:r w:rsidR="00AB0462" w:rsidRPr="001046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6F86" w:rsidRPr="001046ED" w:rsidRDefault="00AB0462" w:rsidP="00AF7C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6ED">
        <w:rPr>
          <w:rFonts w:ascii="Times New Roman" w:eastAsia="Calibri" w:hAnsi="Times New Roman" w:cs="Times New Roman"/>
          <w:sz w:val="28"/>
          <w:szCs w:val="28"/>
        </w:rPr>
        <w:t>С</w:t>
      </w:r>
      <w:r w:rsidR="00296F86" w:rsidRPr="001046ED">
        <w:rPr>
          <w:rFonts w:ascii="Times New Roman" w:eastAsia="Calibri" w:hAnsi="Times New Roman" w:cs="Times New Roman"/>
          <w:sz w:val="28"/>
          <w:szCs w:val="28"/>
        </w:rPr>
        <w:t xml:space="preserve">оздан резерв противомалярийных медикаментов для экстренного лечения больных малярией. </w:t>
      </w:r>
    </w:p>
    <w:p w:rsidR="00296F86" w:rsidRPr="001046ED" w:rsidRDefault="00296F86" w:rsidP="00AF7C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Аптечная и торговая сеть в течение всего сезона активности комаров бесперебойно обеспечивались </w:t>
      </w:r>
      <w:r w:rsidR="00AB0462" w:rsidRPr="001046ED">
        <w:rPr>
          <w:rFonts w:ascii="Times New Roman" w:eastAsia="Calibri" w:hAnsi="Times New Roman" w:cs="Times New Roman"/>
          <w:sz w:val="28"/>
          <w:szCs w:val="28"/>
        </w:rPr>
        <w:t xml:space="preserve">для защиты от комаров </w:t>
      </w:r>
      <w:r w:rsidRPr="001046ED">
        <w:rPr>
          <w:rFonts w:ascii="Times New Roman" w:eastAsia="Calibri" w:hAnsi="Times New Roman" w:cs="Times New Roman"/>
          <w:sz w:val="28"/>
          <w:szCs w:val="28"/>
        </w:rPr>
        <w:t>репеллентами различн</w:t>
      </w:r>
      <w:r w:rsidR="003D2483" w:rsidRPr="001046ED">
        <w:rPr>
          <w:rFonts w:ascii="Times New Roman" w:eastAsia="Calibri" w:hAnsi="Times New Roman" w:cs="Times New Roman"/>
          <w:sz w:val="28"/>
          <w:szCs w:val="28"/>
        </w:rPr>
        <w:t>ых</w:t>
      </w:r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 форм выпуска и механизм</w:t>
      </w:r>
      <w:r w:rsidR="00AB0462" w:rsidRPr="001046ED">
        <w:rPr>
          <w:rFonts w:ascii="Times New Roman" w:eastAsia="Calibri" w:hAnsi="Times New Roman" w:cs="Times New Roman"/>
          <w:sz w:val="28"/>
          <w:szCs w:val="28"/>
        </w:rPr>
        <w:t>ов</w:t>
      </w:r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 действия.</w:t>
      </w:r>
    </w:p>
    <w:p w:rsidR="00296F86" w:rsidRPr="001046ED" w:rsidRDefault="00296F86" w:rsidP="00AF7C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В марте 2023г. проведена переподготовка </w:t>
      </w:r>
      <w:r w:rsidR="003D2483" w:rsidRPr="001046ED">
        <w:rPr>
          <w:rFonts w:ascii="Times New Roman" w:eastAsia="Calibri" w:hAnsi="Times New Roman" w:cs="Times New Roman"/>
          <w:sz w:val="28"/>
          <w:szCs w:val="28"/>
        </w:rPr>
        <w:t>мед</w:t>
      </w:r>
      <w:r w:rsidRPr="001046ED">
        <w:rPr>
          <w:rFonts w:ascii="Times New Roman" w:eastAsia="Calibri" w:hAnsi="Times New Roman" w:cs="Times New Roman"/>
          <w:sz w:val="28"/>
          <w:szCs w:val="28"/>
        </w:rPr>
        <w:t>персонала по диагностике малярии и действиям в случа</w:t>
      </w:r>
      <w:r w:rsidR="003D2483" w:rsidRPr="001046ED">
        <w:rPr>
          <w:rFonts w:ascii="Times New Roman" w:eastAsia="Calibri" w:hAnsi="Times New Roman" w:cs="Times New Roman"/>
          <w:sz w:val="28"/>
          <w:szCs w:val="28"/>
        </w:rPr>
        <w:t>е</w:t>
      </w:r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 выявления малярии.</w:t>
      </w:r>
    </w:p>
    <w:p w:rsidR="00296F86" w:rsidRPr="001046ED" w:rsidRDefault="00296F86" w:rsidP="00AF7C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28.04.2023 на медицинском Совете при главном враче УЗ «БЦП» заслушан и обсуждён вопрос «Об </w:t>
      </w:r>
      <w:proofErr w:type="spellStart"/>
      <w:r w:rsidRPr="001046ED">
        <w:rPr>
          <w:rFonts w:ascii="Times New Roman" w:eastAsia="Calibri" w:hAnsi="Times New Roman" w:cs="Times New Roman"/>
          <w:sz w:val="28"/>
          <w:szCs w:val="28"/>
        </w:rPr>
        <w:t>эпидситуации</w:t>
      </w:r>
      <w:proofErr w:type="spellEnd"/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 по пораженности населения </w:t>
      </w:r>
      <w:proofErr w:type="spellStart"/>
      <w:r w:rsidRPr="001046ED">
        <w:rPr>
          <w:rFonts w:ascii="Times New Roman" w:eastAsia="Calibri" w:hAnsi="Times New Roman" w:cs="Times New Roman"/>
          <w:sz w:val="28"/>
          <w:szCs w:val="28"/>
        </w:rPr>
        <w:t>г.Бреста</w:t>
      </w:r>
      <w:proofErr w:type="spellEnd"/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 и Брестского района паразитарными заболеваниями, ЗКЗ</w:t>
      </w:r>
      <w:r w:rsidR="00E65F9B" w:rsidRPr="001046ED">
        <w:rPr>
          <w:rFonts w:ascii="Times New Roman" w:eastAsia="Calibri" w:hAnsi="Times New Roman" w:cs="Times New Roman"/>
          <w:sz w:val="28"/>
          <w:szCs w:val="28"/>
        </w:rPr>
        <w:t>,</w:t>
      </w:r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 клещевыми инфекциями, в том числе малярией»</w:t>
      </w:r>
      <w:r w:rsidR="00E65F9B" w:rsidRPr="001046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7204" w:rsidRPr="001046ED" w:rsidRDefault="00296F86" w:rsidP="00AF7C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Ежегодно анализируются метеорологические сведения, определяются сроки начала и окончания сезона эффективной заражаемости малярийных </w:t>
      </w:r>
      <w:r w:rsidRPr="001046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комаров и сезона передачи малярии. Определяется степень потенциальной опасности возникновения очагов местной малярии. Имеется контрольная днёвка по наблюдению за фенологией и численностью имаго малярийных комаров, расположенная в конюшне «Школа верховой езды» по </w:t>
      </w:r>
      <w:proofErr w:type="spellStart"/>
      <w:r w:rsidRPr="001046ED">
        <w:rPr>
          <w:rFonts w:ascii="Times New Roman" w:eastAsia="Calibri" w:hAnsi="Times New Roman" w:cs="Times New Roman"/>
          <w:sz w:val="28"/>
          <w:szCs w:val="28"/>
        </w:rPr>
        <w:t>ул.Суворова</w:t>
      </w:r>
      <w:proofErr w:type="spellEnd"/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1046ED">
        <w:rPr>
          <w:rFonts w:ascii="Times New Roman" w:eastAsia="Calibri" w:hAnsi="Times New Roman" w:cs="Times New Roman"/>
          <w:sz w:val="28"/>
          <w:szCs w:val="28"/>
        </w:rPr>
        <w:t>г.Бресте</w:t>
      </w:r>
      <w:proofErr w:type="spellEnd"/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1046ED">
        <w:rPr>
          <w:rFonts w:ascii="Times New Roman" w:eastAsia="Calibri" w:hAnsi="Times New Roman" w:cs="Times New Roman"/>
          <w:sz w:val="28"/>
          <w:szCs w:val="28"/>
        </w:rPr>
        <w:t>Среднесезонный</w:t>
      </w:r>
      <w:proofErr w:type="spellEnd"/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 показатель численности комаров в 2023г. составил 11,6 экз. на м. кв. (2022г.– 11,5 экз. на м. кв.).</w:t>
      </w:r>
      <w:r w:rsidR="000D7204" w:rsidRPr="001046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Проведена паспортизация водоемов, являющихся местами </w:t>
      </w:r>
      <w:proofErr w:type="spellStart"/>
      <w:r w:rsidRPr="001046ED">
        <w:rPr>
          <w:rFonts w:ascii="Times New Roman" w:eastAsia="Calibri" w:hAnsi="Times New Roman" w:cs="Times New Roman"/>
          <w:sz w:val="28"/>
          <w:szCs w:val="28"/>
        </w:rPr>
        <w:t>выплода</w:t>
      </w:r>
      <w:proofErr w:type="spellEnd"/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 малярийных комаров, на территории </w:t>
      </w:r>
      <w:proofErr w:type="spellStart"/>
      <w:r w:rsidRPr="001046ED">
        <w:rPr>
          <w:rFonts w:ascii="Times New Roman" w:eastAsia="Calibri" w:hAnsi="Times New Roman" w:cs="Times New Roman"/>
          <w:sz w:val="28"/>
          <w:szCs w:val="28"/>
        </w:rPr>
        <w:t>г.Бреста</w:t>
      </w:r>
      <w:proofErr w:type="spellEnd"/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 и Брестского района. </w:t>
      </w:r>
    </w:p>
    <w:p w:rsidR="00296F86" w:rsidRPr="001046ED" w:rsidRDefault="00296F86" w:rsidP="00AF7C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В Брестском зональном </w:t>
      </w:r>
      <w:proofErr w:type="spellStart"/>
      <w:r w:rsidRPr="001046ED">
        <w:rPr>
          <w:rFonts w:ascii="Times New Roman" w:eastAsia="Calibri" w:hAnsi="Times New Roman" w:cs="Times New Roman"/>
          <w:sz w:val="28"/>
          <w:szCs w:val="28"/>
        </w:rPr>
        <w:t>ЦГиЭ</w:t>
      </w:r>
      <w:proofErr w:type="spellEnd"/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 создан запас дезинсекционных средств на случай проведения одномоментной обработки в</w:t>
      </w:r>
      <w:r w:rsidR="000D7204" w:rsidRPr="001046ED">
        <w:rPr>
          <w:rFonts w:ascii="Times New Roman" w:eastAsia="Calibri" w:hAnsi="Times New Roman" w:cs="Times New Roman"/>
          <w:sz w:val="28"/>
          <w:szCs w:val="28"/>
        </w:rPr>
        <w:t xml:space="preserve"> 3-5 очагах трёхдневной малярии</w:t>
      </w:r>
      <w:r w:rsidRPr="001046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6F86" w:rsidRPr="001046ED" w:rsidRDefault="00296F86" w:rsidP="00AF7C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6ED">
        <w:rPr>
          <w:rFonts w:ascii="Times New Roman" w:eastAsia="Calibri" w:hAnsi="Times New Roman" w:cs="Times New Roman"/>
          <w:sz w:val="28"/>
          <w:szCs w:val="28"/>
        </w:rPr>
        <w:t>Проводится информационно-образовательная работа с субъектами туристической деятельности и иными организациями, командирующими и направляющими граждан в неблагополучные по малярии страны, а также среди населения по вопросам профилактики малярии и по предупреждению е</w:t>
      </w:r>
      <w:r w:rsidR="000D7204" w:rsidRPr="001046ED">
        <w:rPr>
          <w:rFonts w:ascii="Times New Roman" w:eastAsia="Calibri" w:hAnsi="Times New Roman" w:cs="Times New Roman"/>
          <w:sz w:val="28"/>
          <w:szCs w:val="28"/>
        </w:rPr>
        <w:t>ё</w:t>
      </w:r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 завоза. </w:t>
      </w:r>
    </w:p>
    <w:p w:rsidR="00296F86" w:rsidRPr="001046ED" w:rsidRDefault="00296F86" w:rsidP="00AF7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Результатом реализации плана является отсутствие активных местных очагов малярии. </w:t>
      </w:r>
    </w:p>
    <w:p w:rsidR="005E4024" w:rsidRPr="001046ED" w:rsidRDefault="005E4024" w:rsidP="005E4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E4024" w:rsidRPr="002C324F" w:rsidRDefault="005E4024" w:rsidP="005E4024">
      <w:pPr>
        <w:spacing w:after="0" w:line="240" w:lineRule="auto"/>
        <w:ind w:right="33" w:firstLine="708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2C324F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Показатель 3.3.4. – «Заболеваемость гепатитом </w:t>
      </w:r>
      <w:proofErr w:type="gramStart"/>
      <w:r w:rsidRPr="002C324F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В на</w:t>
      </w:r>
      <w:proofErr w:type="gramEnd"/>
      <w:r w:rsidRPr="002C324F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100 000 человек»</w:t>
      </w:r>
      <w:r w:rsidRPr="002C324F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</w:p>
    <w:p w:rsidR="005E4024" w:rsidRPr="002C324F" w:rsidRDefault="005E4024" w:rsidP="005E40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C324F">
        <w:rPr>
          <w:rFonts w:ascii="Times New Roman" w:hAnsi="Times New Roman" w:cs="Times New Roman"/>
          <w:b/>
          <w:i/>
          <w:color w:val="0070C0"/>
          <w:sz w:val="28"/>
          <w:szCs w:val="28"/>
        </w:rPr>
        <w:t>Целевое значение показателя в РБ на 2025 год – 9,5.</w:t>
      </w:r>
    </w:p>
    <w:p w:rsidR="005E4024" w:rsidRPr="001046ED" w:rsidRDefault="005E4024" w:rsidP="005E40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5F2DDF" w:rsidRPr="001046ED" w:rsidRDefault="005F2DDF" w:rsidP="005F2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6ED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заболеваемости гепатитом В (острым и хроническим) </w:t>
      </w:r>
      <w:r w:rsidRPr="001046E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1046ED">
        <w:rPr>
          <w:rFonts w:ascii="Times New Roman" w:hAnsi="Times New Roman" w:cs="Times New Roman"/>
          <w:sz w:val="28"/>
          <w:szCs w:val="28"/>
        </w:rPr>
        <w:t>г.Бресту</w:t>
      </w:r>
      <w:proofErr w:type="spellEnd"/>
      <w:r w:rsidRPr="001046ED">
        <w:rPr>
          <w:rFonts w:ascii="Times New Roman" w:hAnsi="Times New Roman" w:cs="Times New Roman"/>
          <w:sz w:val="28"/>
          <w:szCs w:val="28"/>
        </w:rPr>
        <w:t xml:space="preserve"> и Брестскому району в 2023г. составил 9,6 на 100 000 населения (2022г. – 6,2).</w:t>
      </w:r>
    </w:p>
    <w:p w:rsidR="005F2DDF" w:rsidRPr="001046ED" w:rsidRDefault="005F2DDF" w:rsidP="005F2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6ED">
        <w:rPr>
          <w:rFonts w:ascii="Times New Roman" w:hAnsi="Times New Roman" w:cs="Times New Roman"/>
          <w:sz w:val="28"/>
          <w:szCs w:val="28"/>
        </w:rPr>
        <w:t xml:space="preserve">Вывод: показатель по </w:t>
      </w:r>
      <w:proofErr w:type="spellStart"/>
      <w:r w:rsidRPr="001046ED">
        <w:rPr>
          <w:rFonts w:ascii="Times New Roman" w:hAnsi="Times New Roman" w:cs="Times New Roman"/>
          <w:sz w:val="28"/>
          <w:szCs w:val="28"/>
        </w:rPr>
        <w:t>г.Бресту</w:t>
      </w:r>
      <w:proofErr w:type="spellEnd"/>
      <w:r w:rsidRPr="001046ED">
        <w:rPr>
          <w:rFonts w:ascii="Times New Roman" w:hAnsi="Times New Roman" w:cs="Times New Roman"/>
          <w:sz w:val="28"/>
          <w:szCs w:val="28"/>
        </w:rPr>
        <w:t xml:space="preserve"> и Брестскому району достигнут.</w:t>
      </w:r>
    </w:p>
    <w:p w:rsidR="005F2DDF" w:rsidRPr="001046ED" w:rsidRDefault="005F2DDF" w:rsidP="005F2D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Вопросы профилактики парентеральных вирусных гепатитов рассматривались на заседаниях Медицинских советов при главном враче            УЗ «Брестская центральная поликлиника». </w:t>
      </w:r>
    </w:p>
    <w:p w:rsidR="005F2DDF" w:rsidRPr="001046ED" w:rsidRDefault="005F2DDF" w:rsidP="005F2DD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6ED">
        <w:rPr>
          <w:rFonts w:ascii="Times New Roman" w:eastAsia="Calibri" w:hAnsi="Times New Roman" w:cs="Times New Roman"/>
          <w:sz w:val="28"/>
          <w:szCs w:val="28"/>
        </w:rPr>
        <w:t>Группой риска в случаях носительства и хронических формах являются мужчины в возрастной группе 30-49 лет. Пути передачи установлены в 77,7% от общего числа зарегистрированных парентеральных вирусных гепатитов. Случаев внутрибольничного инфицирования ПВГ у работников организаций здравоохранения не зарегистрировано.</w:t>
      </w:r>
    </w:p>
    <w:p w:rsidR="005F2DDF" w:rsidRPr="001046ED" w:rsidRDefault="005F2DDF" w:rsidP="005F2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6ED">
        <w:rPr>
          <w:rFonts w:ascii="Times New Roman" w:hAnsi="Times New Roman" w:cs="Times New Roman"/>
          <w:sz w:val="28"/>
          <w:szCs w:val="28"/>
        </w:rPr>
        <w:t xml:space="preserve">В 2023г. проводилась информационно-образовательная работа с населением по профилактике парентеральных вирусных гепатитов с участием специалистов лечебной сети и привлечением средств массовой информации, </w:t>
      </w:r>
      <w:proofErr w:type="spellStart"/>
      <w:r w:rsidRPr="001046ED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1046ED">
        <w:rPr>
          <w:rFonts w:ascii="Times New Roman" w:hAnsi="Times New Roman" w:cs="Times New Roman"/>
          <w:sz w:val="28"/>
          <w:szCs w:val="28"/>
        </w:rPr>
        <w:t xml:space="preserve">, издание, тиражирование, размещение наглядных информационно-образовательных материалов. </w:t>
      </w:r>
    </w:p>
    <w:p w:rsidR="005F2DDF" w:rsidRPr="001046ED" w:rsidRDefault="005F2DDF" w:rsidP="005F2D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4024" w:rsidRPr="002C324F" w:rsidRDefault="005E4024" w:rsidP="005E40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2C324F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Показатель 3.3.5. Число людей, нуждающихся в лечении от «забытых» тропических болезней.</w:t>
      </w:r>
    </w:p>
    <w:p w:rsidR="005E4024" w:rsidRPr="001046ED" w:rsidRDefault="005E4024" w:rsidP="005E40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pacing w:val="-6"/>
          <w:sz w:val="20"/>
          <w:szCs w:val="20"/>
        </w:rPr>
      </w:pPr>
    </w:p>
    <w:p w:rsidR="005E4024" w:rsidRPr="001046ED" w:rsidRDefault="005E4024" w:rsidP="00393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6ED">
        <w:rPr>
          <w:rFonts w:ascii="Times New Roman" w:hAnsi="Times New Roman" w:cs="Times New Roman"/>
          <w:sz w:val="28"/>
          <w:szCs w:val="28"/>
        </w:rPr>
        <w:t>На протяжении 202</w:t>
      </w:r>
      <w:r w:rsidR="00F47E86" w:rsidRPr="001046ED">
        <w:rPr>
          <w:rFonts w:ascii="Times New Roman" w:hAnsi="Times New Roman" w:cs="Times New Roman"/>
          <w:sz w:val="28"/>
          <w:szCs w:val="28"/>
        </w:rPr>
        <w:t>3</w:t>
      </w:r>
      <w:r w:rsidRPr="001046ED">
        <w:rPr>
          <w:rFonts w:ascii="Times New Roman" w:hAnsi="Times New Roman" w:cs="Times New Roman"/>
          <w:sz w:val="28"/>
          <w:szCs w:val="28"/>
        </w:rPr>
        <w:t xml:space="preserve"> года пациенты, нуждающиеся в лечении от </w:t>
      </w:r>
      <w:r w:rsidRPr="001046ED">
        <w:rPr>
          <w:rFonts w:ascii="Times New Roman" w:hAnsi="Times New Roman" w:cs="Times New Roman"/>
          <w:sz w:val="28"/>
          <w:szCs w:val="28"/>
        </w:rPr>
        <w:lastRenderedPageBreak/>
        <w:t>«забытых» тропических болезней, не госпитализировались и на диспансерном учете не состояли. На протяжении ряда лет заболевания, относящиеся к данной группе</w:t>
      </w:r>
      <w:r w:rsidR="00F47E86" w:rsidRPr="001046ED">
        <w:rPr>
          <w:rFonts w:ascii="Times New Roman" w:hAnsi="Times New Roman" w:cs="Times New Roman"/>
          <w:sz w:val="28"/>
          <w:szCs w:val="28"/>
        </w:rPr>
        <w:t>,</w:t>
      </w:r>
      <w:r w:rsidRPr="001046ED">
        <w:rPr>
          <w:rFonts w:ascii="Times New Roman" w:hAnsi="Times New Roman" w:cs="Times New Roman"/>
          <w:sz w:val="28"/>
          <w:szCs w:val="28"/>
        </w:rPr>
        <w:t xml:space="preserve"> регистрировались как спорадические завозные случаи.</w:t>
      </w:r>
    </w:p>
    <w:p w:rsidR="005E4024" w:rsidRPr="001046ED" w:rsidRDefault="005E4024" w:rsidP="00393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6ED">
        <w:rPr>
          <w:rFonts w:ascii="Times New Roman" w:hAnsi="Times New Roman" w:cs="Times New Roman"/>
          <w:sz w:val="28"/>
          <w:szCs w:val="28"/>
        </w:rPr>
        <w:t xml:space="preserve">Вывод: показатель по </w:t>
      </w:r>
      <w:proofErr w:type="spellStart"/>
      <w:r w:rsidRPr="001046ED">
        <w:rPr>
          <w:rFonts w:ascii="Times New Roman" w:hAnsi="Times New Roman" w:cs="Times New Roman"/>
          <w:sz w:val="28"/>
          <w:szCs w:val="28"/>
        </w:rPr>
        <w:t>г.Бресту</w:t>
      </w:r>
      <w:proofErr w:type="spellEnd"/>
      <w:r w:rsidRPr="001046ED">
        <w:rPr>
          <w:rFonts w:ascii="Times New Roman" w:hAnsi="Times New Roman" w:cs="Times New Roman"/>
          <w:sz w:val="28"/>
          <w:szCs w:val="28"/>
        </w:rPr>
        <w:t xml:space="preserve"> и Брестскому району достигнут.</w:t>
      </w:r>
    </w:p>
    <w:p w:rsidR="00393990" w:rsidRPr="001046ED" w:rsidRDefault="00393990" w:rsidP="005E4024">
      <w:pPr>
        <w:ind w:firstLine="708"/>
        <w:jc w:val="both"/>
        <w:rPr>
          <w:rFonts w:eastAsia="Calibri"/>
          <w:sz w:val="16"/>
          <w:szCs w:val="16"/>
        </w:rPr>
      </w:pPr>
    </w:p>
    <w:p w:rsidR="005E4024" w:rsidRPr="002C324F" w:rsidRDefault="005E4024" w:rsidP="005E402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1046ED">
        <w:rPr>
          <w:b/>
          <w:i/>
          <w:sz w:val="28"/>
          <w:szCs w:val="28"/>
        </w:rPr>
        <w:tab/>
      </w:r>
      <w:r w:rsidRPr="002C324F">
        <w:rPr>
          <w:rFonts w:ascii="Times New Roman" w:hAnsi="Times New Roman" w:cs="Times New Roman"/>
          <w:b/>
          <w:color w:val="0070C0"/>
          <w:sz w:val="28"/>
          <w:szCs w:val="28"/>
        </w:rPr>
        <w:t>Показатель ЦУР 3.b.1 «Доля целевой группы населения, охваченной иммунизацией всеми вакцинами, включенными в национальные программы»</w:t>
      </w:r>
      <w:r w:rsidRPr="002C324F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</w:p>
    <w:p w:rsidR="00F47E86" w:rsidRPr="001046ED" w:rsidRDefault="00F47E86" w:rsidP="00F47E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E86" w:rsidRPr="001046ED" w:rsidRDefault="00F47E86" w:rsidP="00F4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6ED">
        <w:rPr>
          <w:rFonts w:ascii="Times New Roman" w:hAnsi="Times New Roman" w:cs="Times New Roman"/>
          <w:sz w:val="28"/>
          <w:szCs w:val="28"/>
        </w:rPr>
        <w:t>Выполнены показатели охвата в соответствии с Национальным календарем по первичному вакцинальному комплексу по детскому населению по БЦЖ-1, ВГВ-1, ВГВ-2,3,4, АКДС-1,2,3,4, полио-1,2,3</w:t>
      </w:r>
      <w:r w:rsidR="007837A4" w:rsidRPr="001046ED">
        <w:rPr>
          <w:rFonts w:ascii="Times New Roman" w:hAnsi="Times New Roman" w:cs="Times New Roman"/>
          <w:sz w:val="28"/>
          <w:szCs w:val="28"/>
        </w:rPr>
        <w:t xml:space="preserve"> (прививки против туберкулёза, вирусного гепатита В, коклюша, дифтерии, столбняка, полиомиелита)</w:t>
      </w:r>
      <w:r w:rsidRPr="001046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E86" w:rsidRPr="001046ED" w:rsidRDefault="00F47E86" w:rsidP="00F4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6ED">
        <w:rPr>
          <w:rFonts w:ascii="Times New Roman" w:hAnsi="Times New Roman" w:cs="Times New Roman"/>
          <w:sz w:val="28"/>
          <w:szCs w:val="28"/>
        </w:rPr>
        <w:t>Не выполнены показатели охвата по КПК-1 (95,6%) и КПК-2 (88,7%) из-за отсутствия вакцины с апреля по июнь, с сентября по ноябрь</w:t>
      </w:r>
      <w:r w:rsidR="007837A4" w:rsidRPr="001046ED">
        <w:rPr>
          <w:rFonts w:ascii="Times New Roman" w:hAnsi="Times New Roman" w:cs="Times New Roman"/>
          <w:sz w:val="28"/>
          <w:szCs w:val="28"/>
        </w:rPr>
        <w:t xml:space="preserve"> (прививки против краснухи, кори, эпидемического паротита)</w:t>
      </w:r>
      <w:r w:rsidRPr="001046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E86" w:rsidRPr="001046ED" w:rsidRDefault="00F47E86" w:rsidP="00F4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6ED">
        <w:rPr>
          <w:rFonts w:ascii="Times New Roman" w:hAnsi="Times New Roman" w:cs="Times New Roman"/>
          <w:sz w:val="28"/>
          <w:szCs w:val="28"/>
        </w:rPr>
        <w:t>Охват АДС-М по взрослым составил 95,6% при рекомендуемом 95%</w:t>
      </w:r>
      <w:r w:rsidR="007837A4" w:rsidRPr="001046ED">
        <w:rPr>
          <w:rFonts w:ascii="Times New Roman" w:hAnsi="Times New Roman" w:cs="Times New Roman"/>
          <w:sz w:val="28"/>
          <w:szCs w:val="28"/>
        </w:rPr>
        <w:t xml:space="preserve"> (прививки против дифтерии, столбняка)</w:t>
      </w:r>
      <w:r w:rsidRPr="001046ED">
        <w:rPr>
          <w:rFonts w:ascii="Times New Roman" w:hAnsi="Times New Roman" w:cs="Times New Roman"/>
          <w:sz w:val="28"/>
          <w:szCs w:val="28"/>
        </w:rPr>
        <w:t>.</w:t>
      </w:r>
    </w:p>
    <w:p w:rsidR="00F47E86" w:rsidRPr="001046ED" w:rsidRDefault="00F47E86" w:rsidP="00F4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6ED">
        <w:rPr>
          <w:rFonts w:ascii="Times New Roman" w:hAnsi="Times New Roman" w:cs="Times New Roman"/>
          <w:sz w:val="28"/>
          <w:szCs w:val="28"/>
        </w:rPr>
        <w:t>Проводилась организационная и информационно-</w:t>
      </w:r>
      <w:proofErr w:type="gramStart"/>
      <w:r w:rsidRPr="001046ED">
        <w:rPr>
          <w:rFonts w:ascii="Times New Roman" w:hAnsi="Times New Roman" w:cs="Times New Roman"/>
          <w:sz w:val="28"/>
          <w:szCs w:val="28"/>
        </w:rPr>
        <w:t>разъяснительная  работа</w:t>
      </w:r>
      <w:proofErr w:type="gramEnd"/>
      <w:r w:rsidRPr="001046ED">
        <w:rPr>
          <w:rFonts w:ascii="Times New Roman" w:hAnsi="Times New Roman" w:cs="Times New Roman"/>
          <w:sz w:val="28"/>
          <w:szCs w:val="28"/>
        </w:rPr>
        <w:t xml:space="preserve"> по вакцинации населения против гриппа и  COVID-19.</w:t>
      </w:r>
    </w:p>
    <w:p w:rsidR="00F47E86" w:rsidRPr="001046ED" w:rsidRDefault="00F47E86" w:rsidP="00F47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Вопрос иммунопрофилактики рассмотрен на заседаниях Медицинских советов при главном </w:t>
      </w:r>
      <w:proofErr w:type="gramStart"/>
      <w:r w:rsidRPr="001046ED">
        <w:rPr>
          <w:rFonts w:ascii="Times New Roman" w:eastAsia="Calibri" w:hAnsi="Times New Roman" w:cs="Times New Roman"/>
          <w:sz w:val="28"/>
          <w:szCs w:val="28"/>
        </w:rPr>
        <w:t>враче  УЗ</w:t>
      </w:r>
      <w:proofErr w:type="gramEnd"/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 «Брестская центральная поликлиника».</w:t>
      </w:r>
    </w:p>
    <w:p w:rsidR="00627388" w:rsidRPr="001046ED" w:rsidRDefault="00627388" w:rsidP="005E40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024" w:rsidRPr="002C324F" w:rsidRDefault="005E4024" w:rsidP="005E40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C324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Показатель </w:t>
      </w:r>
      <w:proofErr w:type="gramStart"/>
      <w:r w:rsidRPr="002C324F">
        <w:rPr>
          <w:rFonts w:ascii="Times New Roman" w:hAnsi="Times New Roman" w:cs="Times New Roman"/>
          <w:b/>
          <w:color w:val="0070C0"/>
          <w:sz w:val="28"/>
          <w:szCs w:val="28"/>
        </w:rPr>
        <w:t>3.d.</w:t>
      </w:r>
      <w:proofErr w:type="gramEnd"/>
      <w:r w:rsidRPr="002C324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1. – Способность соблюдать Международные медико-санитарные правила (ММСП) и готовность к чрезвычайным ситуациям в области общественного здравоохранения </w:t>
      </w:r>
    </w:p>
    <w:p w:rsidR="005E4024" w:rsidRPr="001046ED" w:rsidRDefault="005E4024" w:rsidP="005E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4024" w:rsidRPr="001046ED" w:rsidRDefault="00627388" w:rsidP="005E402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6ED">
        <w:rPr>
          <w:rFonts w:ascii="Times New Roman" w:hAnsi="Times New Roman" w:cs="Times New Roman"/>
          <w:sz w:val="28"/>
          <w:szCs w:val="28"/>
        </w:rPr>
        <w:t>Г</w:t>
      </w:r>
      <w:r w:rsidR="00CA6174" w:rsidRPr="001046E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046ED">
        <w:rPr>
          <w:rFonts w:ascii="Times New Roman" w:hAnsi="Times New Roman" w:cs="Times New Roman"/>
          <w:sz w:val="28"/>
          <w:szCs w:val="28"/>
        </w:rPr>
        <w:t>Брест и Брестский район являю</w:t>
      </w:r>
      <w:r w:rsidR="005E4024" w:rsidRPr="001046ED">
        <w:rPr>
          <w:rFonts w:ascii="Times New Roman" w:hAnsi="Times New Roman" w:cs="Times New Roman"/>
          <w:sz w:val="28"/>
          <w:szCs w:val="28"/>
        </w:rPr>
        <w:t>тся приграничным регионом, что создает условия повышенного риска завоза и распространения инфекционных заболеваний, имеющих международное значение.</w:t>
      </w:r>
    </w:p>
    <w:p w:rsidR="005E4024" w:rsidRPr="001046ED" w:rsidRDefault="005E4024" w:rsidP="005E40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6ED">
        <w:rPr>
          <w:rFonts w:ascii="Times New Roman" w:hAnsi="Times New Roman" w:cs="Times New Roman"/>
          <w:sz w:val="28"/>
          <w:szCs w:val="28"/>
        </w:rPr>
        <w:t>В целях быстрого и эффективного реагирования на риски для здоровья населения и чрезвычайные ситуации в области общественного здравоохранения обеспечивалось межведомственное взаимодействие и координация с организациями, подчиненными Министерству по чрезвычайным ситуациям, Министерству сельского хозяйства и продовольствия, Министерству спорта и туризма, Государственному пограничному комитету, Государственному таможенному комитету и иными заинтересованными.</w:t>
      </w:r>
    </w:p>
    <w:p w:rsidR="005E4024" w:rsidRPr="001046ED" w:rsidRDefault="005E4024" w:rsidP="005E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6ED">
        <w:rPr>
          <w:rFonts w:ascii="Times New Roman" w:hAnsi="Times New Roman" w:cs="Times New Roman"/>
          <w:sz w:val="28"/>
          <w:szCs w:val="28"/>
        </w:rPr>
        <w:t xml:space="preserve">Мероприятия по санитарной охране территории проводились в соответствии с Комплексными планами мероприятий по санитарной охране территорий </w:t>
      </w:r>
      <w:proofErr w:type="spellStart"/>
      <w:r w:rsidRPr="001046ED">
        <w:rPr>
          <w:rFonts w:ascii="Times New Roman" w:hAnsi="Times New Roman" w:cs="Times New Roman"/>
          <w:sz w:val="28"/>
          <w:szCs w:val="28"/>
        </w:rPr>
        <w:t>г.Бреста</w:t>
      </w:r>
      <w:proofErr w:type="spellEnd"/>
      <w:r w:rsidRPr="001046ED">
        <w:rPr>
          <w:rFonts w:ascii="Times New Roman" w:hAnsi="Times New Roman" w:cs="Times New Roman"/>
          <w:sz w:val="28"/>
          <w:szCs w:val="28"/>
        </w:rPr>
        <w:t xml:space="preserve"> и Брестского района на 2019-2023 годы.</w:t>
      </w:r>
    </w:p>
    <w:p w:rsidR="005E4024" w:rsidRPr="001046ED" w:rsidRDefault="005E4024" w:rsidP="005E4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6ED">
        <w:rPr>
          <w:rFonts w:ascii="Times New Roman" w:hAnsi="Times New Roman" w:cs="Times New Roman"/>
          <w:sz w:val="28"/>
          <w:szCs w:val="28"/>
        </w:rPr>
        <w:t xml:space="preserve">Обеспечивалось взаимодействие служб, осуществляющих деятельность в пунктах пропуска. Проводится обучение и информирование специалистов </w:t>
      </w:r>
      <w:r w:rsidRPr="001046ED">
        <w:rPr>
          <w:rFonts w:ascii="Times New Roman" w:hAnsi="Times New Roman" w:cs="Times New Roman"/>
          <w:sz w:val="28"/>
          <w:szCs w:val="28"/>
        </w:rPr>
        <w:lastRenderedPageBreak/>
        <w:t xml:space="preserve">таможенной и пограничной служб по вопросам обеспечения санитарной охраны территории. </w:t>
      </w:r>
    </w:p>
    <w:p w:rsidR="00393990" w:rsidRPr="001046ED" w:rsidRDefault="00393990" w:rsidP="00393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Вопрос профилактики инфекционных заболеваний, имеющих международное значение, рассмотрен на заседаниях Медицинских советов при главном </w:t>
      </w:r>
      <w:proofErr w:type="gramStart"/>
      <w:r w:rsidRPr="001046ED">
        <w:rPr>
          <w:rFonts w:ascii="Times New Roman" w:eastAsia="Calibri" w:hAnsi="Times New Roman" w:cs="Times New Roman"/>
          <w:sz w:val="28"/>
          <w:szCs w:val="28"/>
        </w:rPr>
        <w:t>враче  УЗ</w:t>
      </w:r>
      <w:proofErr w:type="gramEnd"/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 «Брестская центральная поликлиника»</w:t>
      </w:r>
      <w:r w:rsidR="00627388" w:rsidRPr="001046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2DDF" w:rsidRPr="001046ED" w:rsidRDefault="005F2DDF" w:rsidP="005F2D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В 2023 году </w:t>
      </w:r>
      <w:r w:rsidRPr="001046ED">
        <w:rPr>
          <w:rFonts w:ascii="Times New Roman" w:hAnsi="Times New Roman"/>
          <w:sz w:val="28"/>
          <w:szCs w:val="28"/>
        </w:rPr>
        <w:t xml:space="preserve">для обеспечения готовности организаций здравоохранения к работе по профилактике возникновения, своевременного выявления, локализации и ликвидации очага инфекционного заболевания, имеющего международное значение, в   ГУЗ «Брестская городская поликлиника №5» </w:t>
      </w:r>
      <w:r w:rsidRPr="001046ED">
        <w:rPr>
          <w:rFonts w:ascii="Times New Roman" w:hAnsi="Times New Roman"/>
          <w:bCs/>
          <w:sz w:val="28"/>
          <w:szCs w:val="28"/>
        </w:rPr>
        <w:t xml:space="preserve">и в Знаменской </w:t>
      </w:r>
      <w:proofErr w:type="gramStart"/>
      <w:r w:rsidRPr="001046ED">
        <w:rPr>
          <w:rFonts w:ascii="Times New Roman" w:hAnsi="Times New Roman"/>
          <w:bCs/>
          <w:sz w:val="28"/>
          <w:szCs w:val="28"/>
        </w:rPr>
        <w:t>АВОП  учреждения</w:t>
      </w:r>
      <w:proofErr w:type="gramEnd"/>
      <w:r w:rsidRPr="001046ED">
        <w:rPr>
          <w:rFonts w:ascii="Times New Roman" w:hAnsi="Times New Roman"/>
          <w:bCs/>
          <w:sz w:val="28"/>
          <w:szCs w:val="28"/>
        </w:rPr>
        <w:t xml:space="preserve"> здравоохранения «Брестская городская больница №2»  проведены показательные районные и городские учения.</w:t>
      </w:r>
    </w:p>
    <w:p w:rsidR="005F2DDF" w:rsidRPr="001046ED" w:rsidRDefault="005F2DDF" w:rsidP="005F2DDF">
      <w:pPr>
        <w:pStyle w:val="a9"/>
        <w:rPr>
          <w:rFonts w:ascii="Tahoma" w:hAnsi="Tahoma" w:cs="Tahoma"/>
          <w:sz w:val="28"/>
          <w:szCs w:val="28"/>
        </w:rPr>
      </w:pPr>
      <w:r w:rsidRPr="001046ED">
        <w:rPr>
          <w:sz w:val="28"/>
          <w:szCs w:val="28"/>
        </w:rPr>
        <w:t xml:space="preserve">Для обеспечения готовности к реагированию и проведению санитарно-противоэпидемических мероприятий в пунктах пропуска Брест и </w:t>
      </w:r>
      <w:proofErr w:type="spellStart"/>
      <w:r w:rsidRPr="001046ED">
        <w:rPr>
          <w:sz w:val="28"/>
          <w:szCs w:val="28"/>
        </w:rPr>
        <w:t>Козловичи</w:t>
      </w:r>
      <w:proofErr w:type="spellEnd"/>
      <w:r w:rsidRPr="001046ED">
        <w:rPr>
          <w:sz w:val="28"/>
          <w:szCs w:val="28"/>
        </w:rPr>
        <w:t xml:space="preserve"> проведены практические </w:t>
      </w:r>
      <w:proofErr w:type="gramStart"/>
      <w:r w:rsidRPr="001046ED">
        <w:rPr>
          <w:sz w:val="28"/>
          <w:szCs w:val="28"/>
        </w:rPr>
        <w:t>учения  по</w:t>
      </w:r>
      <w:proofErr w:type="gramEnd"/>
      <w:r w:rsidRPr="001046ED">
        <w:rPr>
          <w:sz w:val="28"/>
          <w:szCs w:val="28"/>
        </w:rPr>
        <w:t xml:space="preserve"> случаю выявления  лица с симптомами, не исключающими холеру. В ходе проведения учений «Барьер-2023» в формате ОДКБ специалисты Брестского зонального </w:t>
      </w:r>
      <w:proofErr w:type="spellStart"/>
      <w:r w:rsidRPr="001046ED">
        <w:rPr>
          <w:sz w:val="28"/>
          <w:szCs w:val="28"/>
        </w:rPr>
        <w:t>ЦГиЭ</w:t>
      </w:r>
      <w:proofErr w:type="spellEnd"/>
      <w:r w:rsidRPr="001046ED">
        <w:rPr>
          <w:sz w:val="28"/>
          <w:szCs w:val="28"/>
        </w:rPr>
        <w:t xml:space="preserve"> приняли участие в практических учениях на полигоне «Брестский», в ходе которых </w:t>
      </w:r>
      <w:proofErr w:type="gramStart"/>
      <w:r w:rsidRPr="001046ED">
        <w:rPr>
          <w:sz w:val="28"/>
          <w:szCs w:val="28"/>
        </w:rPr>
        <w:t>проводился  отбор</w:t>
      </w:r>
      <w:proofErr w:type="gramEnd"/>
      <w:r w:rsidRPr="001046ED">
        <w:rPr>
          <w:sz w:val="28"/>
          <w:szCs w:val="28"/>
        </w:rPr>
        <w:t xml:space="preserve"> проб из внешней среды на сибирскую язву.</w:t>
      </w:r>
    </w:p>
    <w:p w:rsidR="00393990" w:rsidRPr="001046ED" w:rsidRDefault="00393990" w:rsidP="00393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6ED">
        <w:rPr>
          <w:rFonts w:ascii="Times New Roman" w:eastAsia="Calibri" w:hAnsi="Times New Roman" w:cs="Times New Roman"/>
          <w:sz w:val="28"/>
          <w:szCs w:val="28"/>
        </w:rPr>
        <w:t>На систематической основе совместно с организациями здравоохранения проводится работа по обеспечению постоянной готовности к реализации комплекса мероприятий при возникновении заболеваний, имеющих международное значение, в том числе контрол</w:t>
      </w:r>
      <w:r w:rsidR="00627388" w:rsidRPr="001046ED">
        <w:rPr>
          <w:rFonts w:ascii="Times New Roman" w:eastAsia="Calibri" w:hAnsi="Times New Roman" w:cs="Times New Roman"/>
          <w:sz w:val="28"/>
          <w:szCs w:val="28"/>
        </w:rPr>
        <w:t>ь</w:t>
      </w:r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 за материально-техническим оснащением в соответствии с требованиями нормативных документов </w:t>
      </w:r>
      <w:r w:rsidR="00627388" w:rsidRPr="001046ED">
        <w:rPr>
          <w:rFonts w:ascii="Times New Roman" w:eastAsia="Calibri" w:hAnsi="Times New Roman" w:cs="Times New Roman"/>
          <w:sz w:val="28"/>
          <w:szCs w:val="28"/>
        </w:rPr>
        <w:t>по санитарной охране территории,</w:t>
      </w:r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 качеством знаний и отработкой практических навыков медицинским персоналом</w:t>
      </w:r>
      <w:r w:rsidR="00627388" w:rsidRPr="001046ED">
        <w:rPr>
          <w:rFonts w:ascii="Times New Roman" w:eastAsia="Calibri" w:hAnsi="Times New Roman" w:cs="Times New Roman"/>
          <w:sz w:val="28"/>
          <w:szCs w:val="28"/>
        </w:rPr>
        <w:t>,</w:t>
      </w:r>
      <w:r w:rsidRPr="001046ED">
        <w:rPr>
          <w:rFonts w:ascii="Times New Roman" w:eastAsia="Calibri" w:hAnsi="Times New Roman" w:cs="Times New Roman"/>
          <w:sz w:val="28"/>
          <w:szCs w:val="28"/>
        </w:rPr>
        <w:t xml:space="preserve"> наличием нормативной документации, информационных материалов по вопросам санитарной охраны территории и своевременностью корректировки оперативной документации. </w:t>
      </w:r>
    </w:p>
    <w:p w:rsidR="005E4024" w:rsidRPr="001046ED" w:rsidRDefault="005E4024" w:rsidP="005E402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6ED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1046ED">
        <w:rPr>
          <w:rFonts w:ascii="Times New Roman" w:hAnsi="Times New Roman" w:cs="Times New Roman"/>
          <w:sz w:val="28"/>
          <w:szCs w:val="28"/>
        </w:rPr>
        <w:t>г.Бресте</w:t>
      </w:r>
      <w:proofErr w:type="spellEnd"/>
      <w:r w:rsidRPr="001046ED">
        <w:rPr>
          <w:rFonts w:ascii="Times New Roman" w:hAnsi="Times New Roman" w:cs="Times New Roman"/>
          <w:sz w:val="28"/>
          <w:szCs w:val="28"/>
        </w:rPr>
        <w:t xml:space="preserve"> и Брест</w:t>
      </w:r>
      <w:r w:rsidR="00F62C48" w:rsidRPr="001046ED">
        <w:rPr>
          <w:rFonts w:ascii="Times New Roman" w:hAnsi="Times New Roman" w:cs="Times New Roman"/>
          <w:sz w:val="28"/>
          <w:szCs w:val="28"/>
        </w:rPr>
        <w:t>с</w:t>
      </w:r>
      <w:r w:rsidRPr="001046ED">
        <w:rPr>
          <w:rFonts w:ascii="Times New Roman" w:hAnsi="Times New Roman" w:cs="Times New Roman"/>
          <w:sz w:val="28"/>
          <w:szCs w:val="28"/>
        </w:rPr>
        <w:t>ком районе обеспечена готовность к реагированию на чрезвычайные ситуации в соответствии с Международными медико-санитарными правилами, что позволяет сделать вывод о стабильной ситуации по реализации показателя 3.</w:t>
      </w:r>
      <w:r w:rsidRPr="001046E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046ED">
        <w:rPr>
          <w:rFonts w:ascii="Times New Roman" w:hAnsi="Times New Roman" w:cs="Times New Roman"/>
          <w:sz w:val="28"/>
          <w:szCs w:val="28"/>
        </w:rPr>
        <w:t>.1 в достижении целей устойчивого развития.</w:t>
      </w:r>
    </w:p>
    <w:p w:rsidR="005E4024" w:rsidRPr="001046ED" w:rsidRDefault="005E4024" w:rsidP="005E402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072C" w:rsidRPr="002C324F" w:rsidRDefault="005E4024" w:rsidP="005E402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046ED">
        <w:rPr>
          <w:rFonts w:ascii="Monotype Corsiva" w:hAnsi="Monotype Corsiva"/>
          <w:b/>
          <w:i/>
          <w:sz w:val="28"/>
          <w:szCs w:val="28"/>
        </w:rPr>
        <w:tab/>
      </w:r>
      <w:r w:rsidRPr="002C324F">
        <w:rPr>
          <w:rFonts w:ascii="Times New Roman" w:hAnsi="Times New Roman" w:cs="Times New Roman"/>
          <w:b/>
          <w:color w:val="0070C0"/>
          <w:sz w:val="28"/>
          <w:szCs w:val="28"/>
        </w:rPr>
        <w:t>Показатель 3.9.1 – Смертность от загрязнения воздуха в жилых помещениях и атмосферного воздуха</w:t>
      </w:r>
      <w:r w:rsidR="0060072C" w:rsidRPr="002C324F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5E4024" w:rsidRPr="002C324F" w:rsidRDefault="0060072C" w:rsidP="0060072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C324F">
        <w:rPr>
          <w:rFonts w:ascii="Times New Roman" w:hAnsi="Times New Roman" w:cs="Times New Roman"/>
          <w:b/>
          <w:color w:val="0070C0"/>
          <w:sz w:val="28"/>
          <w:szCs w:val="28"/>
        </w:rPr>
        <w:t>Случаев смертности не зарегистрировано.</w:t>
      </w:r>
      <w:r w:rsidR="005E4024" w:rsidRPr="002C324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5E4024" w:rsidRPr="001046ED" w:rsidRDefault="005E4024" w:rsidP="005E402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024" w:rsidRPr="001046ED" w:rsidRDefault="005E4024" w:rsidP="005E4024">
      <w:pPr>
        <w:tabs>
          <w:tab w:val="left" w:pos="0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46ED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</w:t>
      </w:r>
      <w:proofErr w:type="spellStart"/>
      <w:r w:rsidRPr="001046ED">
        <w:rPr>
          <w:rFonts w:ascii="Times New Roman" w:hAnsi="Times New Roman" w:cs="Times New Roman"/>
          <w:bCs/>
          <w:iCs/>
          <w:sz w:val="28"/>
          <w:szCs w:val="28"/>
        </w:rPr>
        <w:t>госсаннадзора</w:t>
      </w:r>
      <w:proofErr w:type="spellEnd"/>
      <w:r w:rsidRPr="001046ED">
        <w:rPr>
          <w:rFonts w:ascii="Times New Roman" w:hAnsi="Times New Roman" w:cs="Times New Roman"/>
          <w:bCs/>
          <w:iCs/>
          <w:sz w:val="28"/>
          <w:szCs w:val="28"/>
        </w:rPr>
        <w:t xml:space="preserve"> за загрязнением атмосферного воздуха в селитебной зоне за последние пять лет в </w:t>
      </w:r>
      <w:proofErr w:type="spellStart"/>
      <w:r w:rsidRPr="001046ED">
        <w:rPr>
          <w:rFonts w:ascii="Times New Roman" w:hAnsi="Times New Roman" w:cs="Times New Roman"/>
          <w:bCs/>
          <w:iCs/>
          <w:sz w:val="28"/>
          <w:szCs w:val="28"/>
        </w:rPr>
        <w:t>г.Бресте</w:t>
      </w:r>
      <w:proofErr w:type="spellEnd"/>
      <w:r w:rsidRPr="001046ED">
        <w:rPr>
          <w:rFonts w:ascii="Times New Roman" w:hAnsi="Times New Roman" w:cs="Times New Roman"/>
          <w:bCs/>
          <w:iCs/>
          <w:sz w:val="28"/>
          <w:szCs w:val="28"/>
        </w:rPr>
        <w:t xml:space="preserve"> и Брестском районе превышения предельно-допустимых концентраций сернистого газа, окиси углерода, окислов азота не регистрировались.</w:t>
      </w:r>
    </w:p>
    <w:p w:rsidR="005E4024" w:rsidRPr="001046ED" w:rsidRDefault="005E4024" w:rsidP="005E4024">
      <w:pPr>
        <w:tabs>
          <w:tab w:val="left" w:pos="0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46ED">
        <w:rPr>
          <w:rFonts w:ascii="Times New Roman" w:hAnsi="Times New Roman" w:cs="Times New Roman"/>
          <w:bCs/>
          <w:iCs/>
          <w:sz w:val="28"/>
          <w:szCs w:val="28"/>
        </w:rPr>
        <w:t>По результатам стационарных наблюдений</w:t>
      </w:r>
      <w:r w:rsidRPr="00104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6ED">
        <w:rPr>
          <w:rFonts w:ascii="Times New Roman" w:hAnsi="Times New Roman" w:cs="Times New Roman"/>
          <w:sz w:val="28"/>
          <w:szCs w:val="28"/>
        </w:rPr>
        <w:t>Белгидромета</w:t>
      </w:r>
      <w:proofErr w:type="spellEnd"/>
      <w:r w:rsidRPr="001046ED">
        <w:rPr>
          <w:rFonts w:ascii="Times New Roman" w:hAnsi="Times New Roman" w:cs="Times New Roman"/>
          <w:bCs/>
          <w:iCs/>
          <w:sz w:val="28"/>
          <w:szCs w:val="28"/>
        </w:rPr>
        <w:t xml:space="preserve">, в целом по </w:t>
      </w:r>
      <w:proofErr w:type="spellStart"/>
      <w:r w:rsidRPr="001046ED">
        <w:rPr>
          <w:rFonts w:ascii="Times New Roman" w:hAnsi="Times New Roman" w:cs="Times New Roman"/>
          <w:bCs/>
          <w:iCs/>
          <w:sz w:val="28"/>
          <w:szCs w:val="28"/>
        </w:rPr>
        <w:t>г.Бресту</w:t>
      </w:r>
      <w:proofErr w:type="spellEnd"/>
      <w:r w:rsidRPr="001046ED">
        <w:rPr>
          <w:rFonts w:ascii="Times New Roman" w:hAnsi="Times New Roman" w:cs="Times New Roman"/>
          <w:bCs/>
          <w:iCs/>
          <w:sz w:val="28"/>
          <w:szCs w:val="28"/>
        </w:rPr>
        <w:t xml:space="preserve"> состояние воздуха оценивалось как стабильно хорошее.</w:t>
      </w:r>
    </w:p>
    <w:p w:rsidR="005E4024" w:rsidRPr="001046ED" w:rsidRDefault="005E4024" w:rsidP="005E4024">
      <w:pPr>
        <w:tabs>
          <w:tab w:val="left" w:pos="0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12F0B" w:rsidRPr="002C324F" w:rsidRDefault="005E4024" w:rsidP="005E40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C324F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Показатель 3.9.2 – 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всех)</w:t>
      </w:r>
      <w:r w:rsidR="00712F0B" w:rsidRPr="002C324F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5E4024" w:rsidRPr="002C324F" w:rsidRDefault="00712F0B" w:rsidP="005E40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C324F">
        <w:rPr>
          <w:rFonts w:ascii="Times New Roman" w:hAnsi="Times New Roman" w:cs="Times New Roman"/>
          <w:b/>
          <w:color w:val="0070C0"/>
          <w:sz w:val="28"/>
          <w:szCs w:val="28"/>
        </w:rPr>
        <w:t>Случаев смертности не зарегистрировано.</w:t>
      </w:r>
      <w:r w:rsidR="005E4024" w:rsidRPr="002C324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5E4024" w:rsidRPr="001046ED" w:rsidRDefault="005E4024" w:rsidP="005E4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E4024" w:rsidRPr="001046ED" w:rsidRDefault="005E4024" w:rsidP="00C901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46ED">
        <w:rPr>
          <w:rFonts w:ascii="Times New Roman" w:hAnsi="Times New Roman" w:cs="Times New Roman"/>
          <w:bCs/>
          <w:iCs/>
          <w:sz w:val="28"/>
          <w:szCs w:val="28"/>
        </w:rPr>
        <w:t xml:space="preserve">В качестве источников централизованного обеспечения </w:t>
      </w:r>
      <w:proofErr w:type="spellStart"/>
      <w:r w:rsidRPr="001046ED">
        <w:rPr>
          <w:rFonts w:ascii="Times New Roman" w:hAnsi="Times New Roman" w:cs="Times New Roman"/>
          <w:bCs/>
          <w:iCs/>
          <w:sz w:val="28"/>
          <w:szCs w:val="28"/>
        </w:rPr>
        <w:t>г.Бреста</w:t>
      </w:r>
      <w:proofErr w:type="spellEnd"/>
      <w:r w:rsidRPr="001046ED">
        <w:rPr>
          <w:rFonts w:ascii="Times New Roman" w:hAnsi="Times New Roman" w:cs="Times New Roman"/>
          <w:bCs/>
          <w:iCs/>
          <w:sz w:val="28"/>
          <w:szCs w:val="28"/>
        </w:rPr>
        <w:t xml:space="preserve"> и Брестского района используются только подземные воды. </w:t>
      </w:r>
    </w:p>
    <w:p w:rsidR="00DF68B7" w:rsidRPr="001046ED" w:rsidRDefault="00DF68B7" w:rsidP="00C90194">
      <w:pPr>
        <w:tabs>
          <w:tab w:val="left" w:pos="-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46ED">
        <w:rPr>
          <w:rFonts w:ascii="Times New Roman" w:hAnsi="Times New Roman" w:cs="Times New Roman"/>
          <w:bCs/>
          <w:iCs/>
          <w:sz w:val="28"/>
          <w:szCs w:val="28"/>
        </w:rPr>
        <w:t xml:space="preserve">В истекшем году лабораторно исследованы по </w:t>
      </w:r>
      <w:proofErr w:type="spellStart"/>
      <w:r w:rsidRPr="001046ED">
        <w:rPr>
          <w:rFonts w:ascii="Times New Roman" w:hAnsi="Times New Roman" w:cs="Times New Roman"/>
          <w:bCs/>
          <w:iCs/>
          <w:sz w:val="28"/>
          <w:szCs w:val="28"/>
        </w:rPr>
        <w:t>госсаннадзору</w:t>
      </w:r>
      <w:proofErr w:type="spellEnd"/>
      <w:r w:rsidRPr="001046ED">
        <w:rPr>
          <w:rFonts w:ascii="Times New Roman" w:hAnsi="Times New Roman" w:cs="Times New Roman"/>
          <w:bCs/>
          <w:iCs/>
          <w:sz w:val="28"/>
          <w:szCs w:val="28"/>
        </w:rPr>
        <w:t xml:space="preserve"> 811 проб питьевой воды, подаваемой населению </w:t>
      </w:r>
      <w:proofErr w:type="spellStart"/>
      <w:r w:rsidRPr="001046ED">
        <w:rPr>
          <w:rFonts w:ascii="Times New Roman" w:hAnsi="Times New Roman" w:cs="Times New Roman"/>
          <w:bCs/>
          <w:iCs/>
          <w:sz w:val="28"/>
          <w:szCs w:val="28"/>
        </w:rPr>
        <w:t>г.Бреста</w:t>
      </w:r>
      <w:proofErr w:type="spellEnd"/>
      <w:r w:rsidRPr="001046ED">
        <w:rPr>
          <w:rFonts w:ascii="Times New Roman" w:hAnsi="Times New Roman" w:cs="Times New Roman"/>
          <w:bCs/>
          <w:iCs/>
          <w:sz w:val="28"/>
          <w:szCs w:val="28"/>
        </w:rPr>
        <w:t xml:space="preserve">, на микробиологические показатели, несоответствующих проб не выявлено, на санитарно-химические– 759 проб, не соответствующих – 21 (2,8% против 3,3% в 2022г.). На выпусках с водозаборов нестандартных проб не выявлено. </w:t>
      </w:r>
    </w:p>
    <w:p w:rsidR="00DF68B7" w:rsidRPr="001046ED" w:rsidRDefault="00DF68B7" w:rsidP="00C90194">
      <w:pPr>
        <w:tabs>
          <w:tab w:val="left" w:pos="-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46ED">
        <w:rPr>
          <w:rFonts w:ascii="Times New Roman" w:hAnsi="Times New Roman" w:cs="Times New Roman"/>
          <w:bCs/>
          <w:iCs/>
          <w:sz w:val="28"/>
          <w:szCs w:val="28"/>
        </w:rPr>
        <w:t>Программы производственного контроля качества питьевой воды выполняются в полном объеме.</w:t>
      </w:r>
    </w:p>
    <w:p w:rsidR="00DF68B7" w:rsidRPr="001046ED" w:rsidRDefault="00DF68B7" w:rsidP="00C901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46ED">
        <w:rPr>
          <w:rFonts w:ascii="Times New Roman" w:hAnsi="Times New Roman" w:cs="Times New Roman"/>
          <w:bCs/>
          <w:iCs/>
          <w:sz w:val="28"/>
          <w:szCs w:val="28"/>
        </w:rPr>
        <w:t xml:space="preserve">В 2023г. зарегистрировано 23 обращения жителей </w:t>
      </w:r>
      <w:proofErr w:type="spellStart"/>
      <w:r w:rsidRPr="001046ED">
        <w:rPr>
          <w:rFonts w:ascii="Times New Roman" w:hAnsi="Times New Roman" w:cs="Times New Roman"/>
          <w:bCs/>
          <w:iCs/>
          <w:sz w:val="28"/>
          <w:szCs w:val="28"/>
        </w:rPr>
        <w:t>г.Бреста</w:t>
      </w:r>
      <w:proofErr w:type="spellEnd"/>
      <w:r w:rsidRPr="001046ED">
        <w:rPr>
          <w:rFonts w:ascii="Times New Roman" w:hAnsi="Times New Roman" w:cs="Times New Roman"/>
          <w:bCs/>
          <w:iCs/>
          <w:sz w:val="28"/>
          <w:szCs w:val="28"/>
        </w:rPr>
        <w:t xml:space="preserve"> по вопросу некачественной питьевой воды, несоответствие по санитарно-химическим показателям (железо, мутность, цветность) выявлено по </w:t>
      </w:r>
      <w:proofErr w:type="spellStart"/>
      <w:r w:rsidRPr="001046ED">
        <w:rPr>
          <w:rFonts w:ascii="Times New Roman" w:hAnsi="Times New Roman" w:cs="Times New Roman"/>
          <w:bCs/>
          <w:iCs/>
          <w:sz w:val="28"/>
          <w:szCs w:val="28"/>
        </w:rPr>
        <w:t>ул.ул.Гоголя</w:t>
      </w:r>
      <w:proofErr w:type="spellEnd"/>
      <w:r w:rsidRPr="001046ED">
        <w:rPr>
          <w:rFonts w:ascii="Times New Roman" w:hAnsi="Times New Roman" w:cs="Times New Roman"/>
          <w:bCs/>
          <w:iCs/>
          <w:sz w:val="28"/>
          <w:szCs w:val="28"/>
        </w:rPr>
        <w:t xml:space="preserve">, Пионерская, </w:t>
      </w:r>
      <w:proofErr w:type="spellStart"/>
      <w:r w:rsidRPr="001046ED">
        <w:rPr>
          <w:rFonts w:ascii="Times New Roman" w:hAnsi="Times New Roman" w:cs="Times New Roman"/>
          <w:bCs/>
          <w:iCs/>
          <w:sz w:val="28"/>
          <w:szCs w:val="28"/>
        </w:rPr>
        <w:t>Скрипникова</w:t>
      </w:r>
      <w:proofErr w:type="spellEnd"/>
      <w:r w:rsidRPr="001046ED">
        <w:rPr>
          <w:rFonts w:ascii="Times New Roman" w:hAnsi="Times New Roman" w:cs="Times New Roman"/>
          <w:bCs/>
          <w:iCs/>
          <w:sz w:val="28"/>
          <w:szCs w:val="28"/>
        </w:rPr>
        <w:t xml:space="preserve">, Комсомольская, Набережная </w:t>
      </w:r>
      <w:proofErr w:type="spellStart"/>
      <w:r w:rsidRPr="001046ED">
        <w:rPr>
          <w:rFonts w:ascii="Times New Roman" w:hAnsi="Times New Roman" w:cs="Times New Roman"/>
          <w:bCs/>
          <w:iCs/>
          <w:sz w:val="28"/>
          <w:szCs w:val="28"/>
        </w:rPr>
        <w:t>Ф.Скорины</w:t>
      </w:r>
      <w:proofErr w:type="spellEnd"/>
      <w:r w:rsidRPr="001046E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DF68B7" w:rsidRPr="001046ED" w:rsidRDefault="00DF68B7" w:rsidP="00C901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46ED">
        <w:rPr>
          <w:rFonts w:ascii="Times New Roman" w:hAnsi="Times New Roman" w:cs="Times New Roman"/>
          <w:bCs/>
          <w:iCs/>
          <w:sz w:val="28"/>
          <w:szCs w:val="28"/>
        </w:rPr>
        <w:t xml:space="preserve">В 2023г. зарегистрировано 5 обращений на подачу горячей воды несоответствующего качества жителям </w:t>
      </w:r>
      <w:proofErr w:type="spellStart"/>
      <w:r w:rsidRPr="001046ED">
        <w:rPr>
          <w:rFonts w:ascii="Times New Roman" w:hAnsi="Times New Roman" w:cs="Times New Roman"/>
          <w:bCs/>
          <w:iCs/>
          <w:sz w:val="28"/>
          <w:szCs w:val="28"/>
        </w:rPr>
        <w:t>г.Бреста</w:t>
      </w:r>
      <w:proofErr w:type="spellEnd"/>
      <w:r w:rsidRPr="001046ED">
        <w:rPr>
          <w:rFonts w:ascii="Times New Roman" w:hAnsi="Times New Roman" w:cs="Times New Roman"/>
          <w:bCs/>
          <w:iCs/>
          <w:sz w:val="28"/>
          <w:szCs w:val="28"/>
        </w:rPr>
        <w:t xml:space="preserve">, которые подтверждены лабораторно. </w:t>
      </w:r>
    </w:p>
    <w:p w:rsidR="00DF68B7" w:rsidRPr="001046ED" w:rsidRDefault="00DF68B7" w:rsidP="00C901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46ED">
        <w:rPr>
          <w:rFonts w:ascii="Times New Roman" w:hAnsi="Times New Roman" w:cs="Times New Roman"/>
          <w:bCs/>
          <w:iCs/>
          <w:sz w:val="28"/>
          <w:szCs w:val="28"/>
        </w:rPr>
        <w:t>По всем обращениям проведены необходимые мероприятия, проведены контрольные лабораторные исследования воды.</w:t>
      </w:r>
    </w:p>
    <w:p w:rsidR="00AE6306" w:rsidRPr="001046ED" w:rsidRDefault="00AE6306" w:rsidP="00C90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строительно-монтажные работы по реконструкции внутриквартальных водопроводных сетей по ул. </w:t>
      </w:r>
      <w:proofErr w:type="spellStart"/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>Я.Купалы</w:t>
      </w:r>
      <w:proofErr w:type="spellEnd"/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>г.Бресте</w:t>
      </w:r>
      <w:proofErr w:type="spellEnd"/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306" w:rsidRPr="001046ED" w:rsidRDefault="00AE6306" w:rsidP="00C90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Брестском районе из распределительной сети коммунальных водопроводов по микробиологическим показателям исследовано 303 пробы воды, не соответствующих не выявлено. На </w:t>
      </w:r>
      <w:proofErr w:type="spellStart"/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санхимпоказатели</w:t>
      </w:r>
      <w:proofErr w:type="spellEnd"/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исследована 301 проба, несоответствующих – 77 (25,6%, на уровне 2022г.).</w:t>
      </w:r>
    </w:p>
    <w:p w:rsidR="00C90194" w:rsidRPr="001046ED" w:rsidRDefault="00C90194" w:rsidP="00C90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2023г. построена артезианская скважина в </w:t>
      </w:r>
      <w:proofErr w:type="spellStart"/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>аг.Б.Мотыкалы</w:t>
      </w:r>
      <w:proofErr w:type="spellEnd"/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завершена модернизация станции обезжелезивания с насосной станцией 2-го подъема в </w:t>
      </w:r>
      <w:proofErr w:type="spellStart"/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proofErr w:type="spellEnd"/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>Б.Мотыкалы</w:t>
      </w:r>
      <w:proofErr w:type="spellEnd"/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перекладкой аварийных участков водопроводной сети на территории водозабора, построены станции обезжелезивания в </w:t>
      </w:r>
      <w:proofErr w:type="spellStart"/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>д.д.Медно</w:t>
      </w:r>
      <w:proofErr w:type="spellEnd"/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>М.Радваничи</w:t>
      </w:r>
      <w:proofErr w:type="spellEnd"/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Вельямовичи</w:t>
      </w:r>
      <w:proofErr w:type="spellEnd"/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наружная водопроводная сеть по </w:t>
      </w:r>
      <w:proofErr w:type="spellStart"/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ул.Брестской</w:t>
      </w:r>
      <w:proofErr w:type="spellEnd"/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ул.Сосновой</w:t>
      </w:r>
      <w:proofErr w:type="spellEnd"/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пер.Брестскому</w:t>
      </w:r>
      <w:proofErr w:type="spellEnd"/>
      <w:proofErr w:type="gramEnd"/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д.М.Радваничи</w:t>
      </w:r>
      <w:proofErr w:type="spellEnd"/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>.  УП «</w:t>
      </w:r>
      <w:proofErr w:type="spellStart"/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Бресттурист</w:t>
      </w:r>
      <w:proofErr w:type="spellEnd"/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проведены мероприятия на станции обезжелезивания ТОК «Белое Озеро», которые обеспечили подачу воды нормативного качества на базу отдыха ТОК «Белое озеро» и населению </w:t>
      </w:r>
      <w:proofErr w:type="spellStart"/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>п.Белое</w:t>
      </w:r>
      <w:proofErr w:type="spellEnd"/>
      <w:r w:rsidRPr="0010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Озеро. </w:t>
      </w:r>
    </w:p>
    <w:p w:rsidR="00712F0B" w:rsidRPr="001046ED" w:rsidRDefault="00712F0B" w:rsidP="005E4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024" w:rsidRPr="002C324F" w:rsidRDefault="005E4024" w:rsidP="005E402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046ED">
        <w:rPr>
          <w:b/>
          <w:sz w:val="28"/>
          <w:szCs w:val="28"/>
        </w:rPr>
        <w:tab/>
      </w:r>
      <w:bookmarkStart w:id="0" w:name="_GoBack"/>
      <w:r w:rsidRPr="002C324F">
        <w:rPr>
          <w:rFonts w:ascii="Times New Roman" w:hAnsi="Times New Roman" w:cs="Times New Roman"/>
          <w:b/>
          <w:color w:val="0070C0"/>
          <w:sz w:val="28"/>
          <w:szCs w:val="28"/>
        </w:rPr>
        <w:t>Показатель 3.</w:t>
      </w:r>
      <w:r w:rsidRPr="002C324F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d</w:t>
      </w:r>
      <w:r w:rsidRPr="002C324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.2 Процентная доля инфекций кровотока, вызываемых отдельными организмами, устойчивыми к противомикробным препаратам </w:t>
      </w:r>
    </w:p>
    <w:bookmarkEnd w:id="0"/>
    <w:p w:rsidR="005E4024" w:rsidRPr="001046ED" w:rsidRDefault="005E4024" w:rsidP="005E402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90194" w:rsidRPr="00183033" w:rsidRDefault="005E4024" w:rsidP="00183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6ED">
        <w:rPr>
          <w:rFonts w:ascii="Times New Roman" w:hAnsi="Times New Roman" w:cs="Times New Roman"/>
          <w:sz w:val="28"/>
          <w:szCs w:val="28"/>
        </w:rPr>
        <w:lastRenderedPageBreak/>
        <w:t>За 202</w:t>
      </w:r>
      <w:r w:rsidR="001046ED" w:rsidRPr="001046ED">
        <w:rPr>
          <w:rFonts w:ascii="Times New Roman" w:hAnsi="Times New Roman" w:cs="Times New Roman"/>
          <w:sz w:val="28"/>
          <w:szCs w:val="28"/>
        </w:rPr>
        <w:t>3</w:t>
      </w:r>
      <w:r w:rsidRPr="001046ED">
        <w:rPr>
          <w:rFonts w:ascii="Times New Roman" w:hAnsi="Times New Roman" w:cs="Times New Roman"/>
          <w:sz w:val="28"/>
          <w:szCs w:val="28"/>
        </w:rPr>
        <w:t xml:space="preserve">г. катетер-ассоциированных инфекций кровотока, связанных с оказанием медицинской помощи в организациях здравоохранения </w:t>
      </w:r>
      <w:proofErr w:type="spellStart"/>
      <w:r w:rsidRPr="001046ED">
        <w:rPr>
          <w:rFonts w:ascii="Times New Roman" w:hAnsi="Times New Roman" w:cs="Times New Roman"/>
          <w:sz w:val="28"/>
          <w:szCs w:val="28"/>
        </w:rPr>
        <w:t>г.Бреста</w:t>
      </w:r>
      <w:proofErr w:type="spellEnd"/>
      <w:r w:rsidRPr="001046ED">
        <w:rPr>
          <w:rFonts w:ascii="Times New Roman" w:hAnsi="Times New Roman" w:cs="Times New Roman"/>
          <w:sz w:val="28"/>
          <w:szCs w:val="28"/>
        </w:rPr>
        <w:t xml:space="preserve"> и Брестского района, не зарегистриро</w:t>
      </w:r>
      <w:r w:rsidR="00712F0B" w:rsidRPr="001046ED">
        <w:rPr>
          <w:rFonts w:ascii="Times New Roman" w:hAnsi="Times New Roman" w:cs="Times New Roman"/>
          <w:sz w:val="28"/>
          <w:szCs w:val="28"/>
        </w:rPr>
        <w:t>вано.</w:t>
      </w:r>
    </w:p>
    <w:sectPr w:rsidR="00C90194" w:rsidRPr="00183033" w:rsidSect="00AF484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FC3" w:rsidRDefault="00765FC3" w:rsidP="00AF4847">
      <w:pPr>
        <w:spacing w:after="0" w:line="240" w:lineRule="auto"/>
      </w:pPr>
      <w:r>
        <w:separator/>
      </w:r>
    </w:p>
  </w:endnote>
  <w:endnote w:type="continuationSeparator" w:id="0">
    <w:p w:rsidR="00765FC3" w:rsidRDefault="00765FC3" w:rsidP="00AF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FC3" w:rsidRDefault="00765FC3" w:rsidP="00AF4847">
      <w:pPr>
        <w:spacing w:after="0" w:line="240" w:lineRule="auto"/>
      </w:pPr>
      <w:r>
        <w:separator/>
      </w:r>
    </w:p>
  </w:footnote>
  <w:footnote w:type="continuationSeparator" w:id="0">
    <w:p w:rsidR="00765FC3" w:rsidRDefault="00765FC3" w:rsidP="00AF4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3214295"/>
      <w:docPartObj>
        <w:docPartGallery w:val="Page Numbers (Top of Page)"/>
        <w:docPartUnique/>
      </w:docPartObj>
    </w:sdtPr>
    <w:sdtEndPr/>
    <w:sdtContent>
      <w:p w:rsidR="00C44CD3" w:rsidRDefault="00C44C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24F">
          <w:rPr>
            <w:noProof/>
          </w:rPr>
          <w:t>2</w:t>
        </w:r>
        <w:r>
          <w:fldChar w:fldCharType="end"/>
        </w:r>
      </w:p>
    </w:sdtContent>
  </w:sdt>
  <w:p w:rsidR="00C44CD3" w:rsidRDefault="00C44C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24"/>
    <w:rsid w:val="000758B9"/>
    <w:rsid w:val="000961E5"/>
    <w:rsid w:val="000A7115"/>
    <w:rsid w:val="000B0169"/>
    <w:rsid w:val="000C6929"/>
    <w:rsid w:val="000D0851"/>
    <w:rsid w:val="000D7204"/>
    <w:rsid w:val="001046ED"/>
    <w:rsid w:val="00111FEA"/>
    <w:rsid w:val="00146DDB"/>
    <w:rsid w:val="00156B84"/>
    <w:rsid w:val="00183033"/>
    <w:rsid w:val="00194B13"/>
    <w:rsid w:val="001C57DA"/>
    <w:rsid w:val="00296F86"/>
    <w:rsid w:val="002A3756"/>
    <w:rsid w:val="002C324F"/>
    <w:rsid w:val="002E195F"/>
    <w:rsid w:val="002E65B0"/>
    <w:rsid w:val="002F43AB"/>
    <w:rsid w:val="00336CD8"/>
    <w:rsid w:val="00343222"/>
    <w:rsid w:val="00393990"/>
    <w:rsid w:val="003B23C4"/>
    <w:rsid w:val="003C039F"/>
    <w:rsid w:val="003D2483"/>
    <w:rsid w:val="00470F0A"/>
    <w:rsid w:val="004B01F4"/>
    <w:rsid w:val="004D34D4"/>
    <w:rsid w:val="00505E4A"/>
    <w:rsid w:val="00507CB3"/>
    <w:rsid w:val="00564E1A"/>
    <w:rsid w:val="005E4024"/>
    <w:rsid w:val="005E6357"/>
    <w:rsid w:val="005F2DDF"/>
    <w:rsid w:val="0060072C"/>
    <w:rsid w:val="006042E3"/>
    <w:rsid w:val="00627388"/>
    <w:rsid w:val="00712F0B"/>
    <w:rsid w:val="00765FC3"/>
    <w:rsid w:val="007837A4"/>
    <w:rsid w:val="007E17C3"/>
    <w:rsid w:val="007F1FDD"/>
    <w:rsid w:val="008955D5"/>
    <w:rsid w:val="00897BE7"/>
    <w:rsid w:val="008B68B5"/>
    <w:rsid w:val="008F2B98"/>
    <w:rsid w:val="009474E5"/>
    <w:rsid w:val="00957AA5"/>
    <w:rsid w:val="00960842"/>
    <w:rsid w:val="0096433E"/>
    <w:rsid w:val="009A3C0C"/>
    <w:rsid w:val="009C63C7"/>
    <w:rsid w:val="00A308B4"/>
    <w:rsid w:val="00A44C99"/>
    <w:rsid w:val="00A832C1"/>
    <w:rsid w:val="00AB0462"/>
    <w:rsid w:val="00AE6306"/>
    <w:rsid w:val="00AF4847"/>
    <w:rsid w:val="00AF7CAA"/>
    <w:rsid w:val="00B05A8B"/>
    <w:rsid w:val="00B5746C"/>
    <w:rsid w:val="00BB7DE9"/>
    <w:rsid w:val="00C2370A"/>
    <w:rsid w:val="00C44CD3"/>
    <w:rsid w:val="00C9002D"/>
    <w:rsid w:val="00C90194"/>
    <w:rsid w:val="00C961EC"/>
    <w:rsid w:val="00CA6174"/>
    <w:rsid w:val="00CB3D72"/>
    <w:rsid w:val="00CB482B"/>
    <w:rsid w:val="00CC3DF6"/>
    <w:rsid w:val="00CF4900"/>
    <w:rsid w:val="00D233FF"/>
    <w:rsid w:val="00D50B60"/>
    <w:rsid w:val="00DC0D57"/>
    <w:rsid w:val="00DC764C"/>
    <w:rsid w:val="00DF68B7"/>
    <w:rsid w:val="00E25BEE"/>
    <w:rsid w:val="00E65F9B"/>
    <w:rsid w:val="00EB6FE9"/>
    <w:rsid w:val="00EB7F09"/>
    <w:rsid w:val="00F15F47"/>
    <w:rsid w:val="00F1691D"/>
    <w:rsid w:val="00F47E86"/>
    <w:rsid w:val="00F61A83"/>
    <w:rsid w:val="00F62C48"/>
    <w:rsid w:val="00F85712"/>
    <w:rsid w:val="00FA0C10"/>
    <w:rsid w:val="00FC64E8"/>
    <w:rsid w:val="00FD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0CB7F-BA01-4D51-B735-2C38E9AC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,27 см,Основной текст2 + По ширине...,Обычный + 15 пт,25 см,Обычный + По ширине,После:  0 пт,Междустр.интервал..."/>
    <w:basedOn w:val="a"/>
    <w:rsid w:val="003939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343222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4322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nformat">
    <w:name w:val="ConsPlusNonformat"/>
    <w:link w:val="ConsPlusNonformat0"/>
    <w:rsid w:val="00343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34322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F4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4847"/>
  </w:style>
  <w:style w:type="paragraph" w:styleId="a7">
    <w:name w:val="footer"/>
    <w:basedOn w:val="a"/>
    <w:link w:val="a8"/>
    <w:uiPriority w:val="99"/>
    <w:unhideWhenUsed/>
    <w:rsid w:val="00AF4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4847"/>
  </w:style>
  <w:style w:type="paragraph" w:styleId="a9">
    <w:name w:val="Normal (Web)"/>
    <w:basedOn w:val="a"/>
    <w:uiPriority w:val="99"/>
    <w:rsid w:val="005F2DD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2024-03-12T13:53:00Z</dcterms:created>
  <dcterms:modified xsi:type="dcterms:W3CDTF">2024-03-13T05:41:00Z</dcterms:modified>
</cp:coreProperties>
</file>